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BD" w:rsidRPr="004B046C" w:rsidRDefault="00124ABD" w:rsidP="00124AB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4B046C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>
            <wp:extent cx="384175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ABD" w:rsidRPr="004B046C" w:rsidRDefault="00124ABD" w:rsidP="00124AB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4B046C">
        <w:rPr>
          <w:rFonts w:ascii="Times New Roman" w:eastAsia="Times New Roman" w:hAnsi="Times New Roman" w:cs="Times New Roman"/>
          <w:b/>
          <w:sz w:val="28"/>
          <w:szCs w:val="28"/>
        </w:rPr>
        <w:t>ТЕЛЬЧІВСЬКА ГІМНАЗІЯ</w:t>
      </w:r>
    </w:p>
    <w:p w:rsidR="00124ABD" w:rsidRPr="004B046C" w:rsidRDefault="00124ABD" w:rsidP="00124A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46C">
        <w:rPr>
          <w:rFonts w:ascii="Times New Roman" w:eastAsia="Times New Roman" w:hAnsi="Times New Roman" w:cs="Times New Roman"/>
          <w:b/>
          <w:sz w:val="28"/>
          <w:szCs w:val="28"/>
        </w:rPr>
        <w:t>КОЛКІВСЬКОЇ СЕЛИЩНОЇ РАДИ ВОЛИНСЬКОЇ ОБЛАСТІ</w:t>
      </w:r>
    </w:p>
    <w:p w:rsidR="00124ABD" w:rsidRPr="004B046C" w:rsidRDefault="00124ABD" w:rsidP="00124ABD">
      <w:pPr>
        <w:spacing w:after="0"/>
        <w:contextualSpacing/>
        <w:jc w:val="center"/>
        <w:rPr>
          <w:rFonts w:ascii="Times New Roman" w:eastAsia="Times New Roman" w:hAnsi="Times New Roman" w:cs="Times New Roman"/>
        </w:rPr>
      </w:pPr>
      <w:proofErr w:type="spellStart"/>
      <w:r w:rsidRPr="004B046C">
        <w:rPr>
          <w:rFonts w:ascii="Times New Roman" w:eastAsia="Times New Roman" w:hAnsi="Times New Roman" w:cs="Times New Roman"/>
        </w:rPr>
        <w:t>вул</w:t>
      </w:r>
      <w:proofErr w:type="spellEnd"/>
      <w:r w:rsidRPr="004B046C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4B046C">
        <w:rPr>
          <w:rFonts w:ascii="Times New Roman" w:eastAsia="Times New Roman" w:hAnsi="Times New Roman" w:cs="Times New Roman"/>
        </w:rPr>
        <w:t>Шкільна</w:t>
      </w:r>
      <w:proofErr w:type="spellEnd"/>
      <w:r w:rsidRPr="004B046C">
        <w:rPr>
          <w:rFonts w:ascii="Times New Roman" w:eastAsia="Times New Roman" w:hAnsi="Times New Roman" w:cs="Times New Roman"/>
        </w:rPr>
        <w:t xml:space="preserve">, 11, с. </w:t>
      </w:r>
      <w:proofErr w:type="spellStart"/>
      <w:r w:rsidRPr="004B046C">
        <w:rPr>
          <w:rFonts w:ascii="Times New Roman" w:eastAsia="Times New Roman" w:hAnsi="Times New Roman" w:cs="Times New Roman"/>
        </w:rPr>
        <w:t>Тельчі</w:t>
      </w:r>
      <w:proofErr w:type="spellEnd"/>
      <w:r w:rsidRPr="004B046C">
        <w:rPr>
          <w:rFonts w:ascii="Times New Roman" w:eastAsia="Times New Roman" w:hAnsi="Times New Roman" w:cs="Times New Roman"/>
        </w:rPr>
        <w:t>, 44655, тел./факс  (03376) 9-70-61,</w:t>
      </w:r>
    </w:p>
    <w:p w:rsidR="00124ABD" w:rsidRPr="004B046C" w:rsidRDefault="00124ABD" w:rsidP="00124ABD">
      <w:pPr>
        <w:contextualSpacing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4B046C">
        <w:rPr>
          <w:rFonts w:ascii="Times New Roman" w:eastAsia="Times New Roman" w:hAnsi="Times New Roman" w:cs="Times New Roman"/>
        </w:rPr>
        <w:t>е</w:t>
      </w:r>
      <w:proofErr w:type="gramEnd"/>
      <w:r w:rsidRPr="004B046C">
        <w:rPr>
          <w:rFonts w:ascii="Times New Roman" w:eastAsia="Times New Roman" w:hAnsi="Times New Roman" w:cs="Times New Roman"/>
        </w:rPr>
        <w:t>-mail</w:t>
      </w:r>
      <w:proofErr w:type="spellEnd"/>
      <w:r w:rsidRPr="004B046C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4B046C">
          <w:rPr>
            <w:rFonts w:ascii="Times New Roman" w:eastAsia="Times New Roman" w:hAnsi="Times New Roman" w:cs="Times New Roman"/>
            <w:color w:val="0000FF"/>
            <w:u w:val="single"/>
          </w:rPr>
          <w:t>telchivskazos@ukr.net</w:t>
        </w:r>
      </w:hyperlink>
      <w:r w:rsidRPr="004B046C">
        <w:rPr>
          <w:rFonts w:ascii="Times New Roman" w:eastAsia="Times New Roman" w:hAnsi="Times New Roman" w:cs="Times New Roman"/>
        </w:rPr>
        <w:t xml:space="preserve">  Код ЄДРПОУ 25086250</w:t>
      </w:r>
    </w:p>
    <w:p w:rsidR="00124ABD" w:rsidRPr="004B046C" w:rsidRDefault="00124ABD" w:rsidP="00124ABD">
      <w:pPr>
        <w:shd w:val="clear" w:color="auto" w:fill="FFFFFF"/>
        <w:ind w:right="1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24ABD" w:rsidRPr="004B046C" w:rsidRDefault="00124ABD" w:rsidP="00124ABD">
      <w:pPr>
        <w:shd w:val="clear" w:color="auto" w:fill="FFFFFF"/>
        <w:ind w:right="10"/>
        <w:contextualSpacing/>
        <w:jc w:val="center"/>
        <w:rPr>
          <w:rFonts w:ascii="Times New Roman" w:eastAsia="Times New Roman" w:hAnsi="Times New Roman" w:cs="Times New Roman"/>
          <w:b/>
          <w:bCs/>
          <w:spacing w:val="-5"/>
          <w:sz w:val="32"/>
        </w:rPr>
      </w:pPr>
      <w:r w:rsidRPr="004B046C">
        <w:rPr>
          <w:rFonts w:ascii="Times New Roman" w:eastAsia="Times New Roman" w:hAnsi="Times New Roman" w:cs="Times New Roman"/>
          <w:b/>
          <w:bCs/>
          <w:spacing w:val="-5"/>
          <w:sz w:val="32"/>
        </w:rPr>
        <w:t>НАКАЗ</w:t>
      </w:r>
    </w:p>
    <w:p w:rsidR="00124ABD" w:rsidRPr="004B046C" w:rsidRDefault="00124ABD" w:rsidP="00124ABD">
      <w:pPr>
        <w:shd w:val="clear" w:color="auto" w:fill="FFFFFF"/>
        <w:tabs>
          <w:tab w:val="left" w:pos="4277"/>
          <w:tab w:val="left" w:pos="7867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046C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pacing w:val="-4"/>
          <w:sz w:val="28"/>
          <w:szCs w:val="28"/>
        </w:rPr>
        <w:t>серпня</w:t>
      </w:r>
      <w:proofErr w:type="spellEnd"/>
      <w:r w:rsidRPr="004B04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2025 року                </w:t>
      </w:r>
      <w:r w:rsidR="00423F3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      </w:t>
      </w:r>
      <w:r w:rsidRPr="004B04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4B04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с. </w:t>
      </w:r>
      <w:proofErr w:type="spellStart"/>
      <w:r w:rsidRPr="004B046C">
        <w:rPr>
          <w:rFonts w:ascii="Times New Roman" w:eastAsia="Times New Roman" w:hAnsi="Times New Roman" w:cs="Times New Roman"/>
          <w:spacing w:val="-5"/>
          <w:sz w:val="28"/>
          <w:szCs w:val="28"/>
        </w:rPr>
        <w:t>Тельчі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ab/>
        <w:t>№ 29-од</w:t>
      </w:r>
    </w:p>
    <w:p w:rsidR="00124ABD" w:rsidRPr="004B046C" w:rsidRDefault="00124ABD" w:rsidP="00124ABD">
      <w:pPr>
        <w:widowControl w:val="0"/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</w:p>
    <w:p w:rsidR="00124ABD" w:rsidRPr="004B046C" w:rsidRDefault="00124ABD" w:rsidP="00124ABD">
      <w:pPr>
        <w:widowControl w:val="0"/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Про </w:t>
      </w:r>
      <w:proofErr w:type="spell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організацію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освітнього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процесу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124ABD" w:rsidRPr="004B046C" w:rsidRDefault="00124ABD" w:rsidP="00124ABD">
      <w:pPr>
        <w:widowControl w:val="0"/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</w:t>
      </w:r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 </w:t>
      </w:r>
      <w:proofErr w:type="spellStart"/>
      <w:proofErr w:type="gram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</w:t>
      </w:r>
      <w:proofErr w:type="gram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імназії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на час </w:t>
      </w:r>
      <w:proofErr w:type="spell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воєнного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стану</w:t>
      </w:r>
    </w:p>
    <w:p w:rsidR="00124ABD" w:rsidRDefault="00124ABD" w:rsidP="00124ABD">
      <w:pPr>
        <w:widowControl w:val="0"/>
        <w:spacing w:after="32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</w:p>
    <w:p w:rsidR="00124ABD" w:rsidRPr="004B046C" w:rsidRDefault="00124ABD" w:rsidP="00124ABD">
      <w:pPr>
        <w:widowControl w:val="0"/>
        <w:spacing w:after="32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proofErr w:type="spellStart"/>
      <w:proofErr w:type="gramStart"/>
      <w:r w:rsidRPr="004B046C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Законів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», «Про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деяких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законів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врегулювання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окремих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умовах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воєнного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стану», Указу Президента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24 лютого 2022 року №2 64/2022 «Про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введення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воєнного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стану в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затверджений</w:t>
      </w:r>
      <w:proofErr w:type="spellEnd"/>
      <w:proofErr w:type="gram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Законом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</w:t>
      </w:r>
      <w:r>
        <w:rPr>
          <w:rFonts w:ascii="Times New Roman" w:eastAsia="Calibri" w:hAnsi="Times New Roman" w:cs="Times New Roman"/>
          <w:sz w:val="28"/>
          <w:szCs w:val="28"/>
        </w:rPr>
        <w:t>раїни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24 лютого 2022 року №</w:t>
      </w:r>
      <w:r w:rsidRPr="004B046C">
        <w:rPr>
          <w:rFonts w:ascii="Times New Roman" w:eastAsia="Calibri" w:hAnsi="Times New Roman" w:cs="Times New Roman"/>
          <w:sz w:val="28"/>
          <w:szCs w:val="28"/>
        </w:rPr>
        <w:t>2102-1Х (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змінами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), постанови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Міні</w:t>
      </w:r>
      <w:proofErr w:type="gramStart"/>
      <w:r w:rsidRPr="004B046C">
        <w:rPr>
          <w:rFonts w:ascii="Times New Roman" w:eastAsia="Calibri" w:hAnsi="Times New Roman" w:cs="Times New Roman"/>
          <w:sz w:val="28"/>
          <w:szCs w:val="28"/>
        </w:rPr>
        <w:t>стр</w:t>
      </w:r>
      <w:proofErr w:type="gramEnd"/>
      <w:r w:rsidRPr="004B046C">
        <w:rPr>
          <w:rFonts w:ascii="Times New Roman" w:eastAsia="Calibri" w:hAnsi="Times New Roman" w:cs="Times New Roman"/>
          <w:sz w:val="28"/>
          <w:szCs w:val="28"/>
        </w:rPr>
        <w:t>ів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23.07.2024 №841 «Про початок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навчального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дії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правового режиму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воєнного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стану в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розпорядження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Мін</w:t>
      </w:r>
      <w:r>
        <w:rPr>
          <w:rFonts w:ascii="Times New Roman" w:eastAsia="Calibri" w:hAnsi="Times New Roman" w:cs="Times New Roman"/>
          <w:sz w:val="28"/>
          <w:szCs w:val="28"/>
        </w:rPr>
        <w:t>істрів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14.12.2016 №</w:t>
      </w: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988-р «Про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схвалення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Концепції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046C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реформування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«Нова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школа» на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період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до 2029 року»,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керуючись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вимогами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Санітарного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регламенту для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затвердженого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наказом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Міністерства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доров’я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25.09.2020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B046C">
        <w:rPr>
          <w:rFonts w:ascii="Times New Roman" w:eastAsia="Calibri" w:hAnsi="Times New Roman" w:cs="Times New Roman"/>
          <w:sz w:val="28"/>
          <w:szCs w:val="28"/>
        </w:rPr>
        <w:t>№2205 (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змінами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Положенням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дистанційну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форму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здобуття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повної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proofErr w:type="gram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затвердженого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наказом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Міністерства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нау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08.09.2020 №</w:t>
      </w: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1115,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Положенням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індивідуальну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форму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здобуття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повної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затвердженого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наказом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Міністерства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</w:t>
      </w:r>
      <w:r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науки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12.01.2016 №</w:t>
      </w:r>
      <w:r w:rsidRPr="004B046C">
        <w:rPr>
          <w:rFonts w:ascii="Times New Roman" w:eastAsia="Calibri" w:hAnsi="Times New Roman" w:cs="Times New Roman"/>
          <w:sz w:val="28"/>
          <w:szCs w:val="28"/>
        </w:rPr>
        <w:t>8 (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змінами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Постановою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Міні</w:t>
      </w:r>
      <w:proofErr w:type="gramStart"/>
      <w:r w:rsidRPr="004B046C">
        <w:rPr>
          <w:rFonts w:ascii="Times New Roman" w:eastAsia="Calibri" w:hAnsi="Times New Roman" w:cs="Times New Roman"/>
          <w:sz w:val="28"/>
          <w:szCs w:val="28"/>
        </w:rPr>
        <w:t>стр</w:t>
      </w:r>
      <w:proofErr w:type="gramEnd"/>
      <w:r w:rsidRPr="004B046C">
        <w:rPr>
          <w:rFonts w:ascii="Times New Roman" w:eastAsia="Calibri" w:hAnsi="Times New Roman" w:cs="Times New Roman"/>
          <w:sz w:val="28"/>
          <w:szCs w:val="28"/>
        </w:rPr>
        <w:t>ів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20.08.2025 року №1003 «Про початок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навчального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року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воєнного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стану 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тривалість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2025/2026 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навчального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року в закладах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встановлено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01.09 2025 року до 30.06.2026 року,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метою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046C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Pr="004B046C">
        <w:rPr>
          <w:rFonts w:ascii="Times New Roman" w:eastAsia="Calibri" w:hAnsi="Times New Roman" w:cs="Times New Roman"/>
          <w:sz w:val="28"/>
          <w:szCs w:val="28"/>
        </w:rPr>
        <w:t>ійкого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функціонування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об’єктів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безпечного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освітнього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середовища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умовах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військової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агресії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російської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федерації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проти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. 3 метою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створення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рівних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умов доступу до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збереження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здоров'я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учасників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освітнього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046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B046C">
        <w:rPr>
          <w:rFonts w:ascii="Times New Roman" w:eastAsia="Calibri" w:hAnsi="Times New Roman" w:cs="Times New Roman"/>
          <w:sz w:val="28"/>
          <w:szCs w:val="28"/>
        </w:rPr>
        <w:t>ід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дії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правового режиму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воєнного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стану в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рішенням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педагогічної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ради  №1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28.08.2025 року</w:t>
      </w:r>
    </w:p>
    <w:p w:rsidR="00124ABD" w:rsidRPr="004B046C" w:rsidRDefault="00124ABD" w:rsidP="00124ABD">
      <w:pPr>
        <w:widowControl w:val="0"/>
        <w:spacing w:after="32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lastRenderedPageBreak/>
        <w:t>НАКАЗУЮ:</w:t>
      </w:r>
    </w:p>
    <w:p w:rsidR="00124ABD" w:rsidRDefault="00124ABD" w:rsidP="00124ABD">
      <w:pPr>
        <w:tabs>
          <w:tab w:val="left" w:pos="426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ABD" w:rsidRPr="004B046C" w:rsidRDefault="00124ABD" w:rsidP="00124ABD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1.Організувати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освітній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процес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Тельчівській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гімназії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Колківської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селищної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ради 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01.09.2025 в </w:t>
      </w:r>
      <w:proofErr w:type="gramStart"/>
      <w:r w:rsidRPr="004B046C">
        <w:rPr>
          <w:rFonts w:ascii="Times New Roman" w:eastAsia="Calibri" w:hAnsi="Times New Roman" w:cs="Times New Roman"/>
          <w:sz w:val="28"/>
          <w:szCs w:val="28"/>
        </w:rPr>
        <w:t>очному</w:t>
      </w:r>
      <w:proofErr w:type="gram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форматі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двохзмінному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навчанні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4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4B04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огляду</w:t>
      </w:r>
      <w:proofErr w:type="spellEnd"/>
      <w:r w:rsidRPr="004B04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4B04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безпекову</w:t>
      </w:r>
      <w:proofErr w:type="spellEnd"/>
      <w:r w:rsidRPr="004B04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ситуацію</w:t>
      </w:r>
      <w:proofErr w:type="spellEnd"/>
      <w:r w:rsidRPr="004B04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4B04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регіоні</w:t>
      </w:r>
      <w:proofErr w:type="spellEnd"/>
      <w:r w:rsidRPr="004B04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24ABD" w:rsidRPr="004B046C" w:rsidRDefault="00124ABD" w:rsidP="00124AB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>2.</w:t>
      </w:r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Розпочати перший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урок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новому 202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5</w:t>
      </w:r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/2026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навчальному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році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із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вшанування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пам’яті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захисників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і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захисниць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України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які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загинули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боротьбі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 за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незалежність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суверенітет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і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територіальну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цілісність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нашої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держави</w:t>
      </w:r>
      <w:proofErr w:type="spellEnd"/>
      <w:r w:rsidRPr="004B046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24ABD" w:rsidRPr="004B046C" w:rsidRDefault="00124ABD" w:rsidP="00124ABD">
      <w:pPr>
        <w:tabs>
          <w:tab w:val="left" w:pos="426"/>
        </w:tabs>
        <w:spacing w:after="0" w:line="240" w:lineRule="auto"/>
        <w:ind w:right="3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Затвердити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структуру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навчального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proofErr w:type="gramStart"/>
      <w:r w:rsidRPr="004B046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124ABD" w:rsidRPr="004B046C" w:rsidRDefault="00124ABD" w:rsidP="00124ABD">
      <w:pPr>
        <w:tabs>
          <w:tab w:val="left" w:pos="426"/>
        </w:tabs>
        <w:spacing w:after="0" w:line="240" w:lineRule="auto"/>
        <w:ind w:right="3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І.семестр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01.09.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B046C">
        <w:rPr>
          <w:rFonts w:ascii="Times New Roman" w:eastAsia="Calibri" w:hAnsi="Times New Roman" w:cs="Times New Roman"/>
          <w:sz w:val="28"/>
          <w:szCs w:val="28"/>
        </w:rPr>
        <w:t>по 24.12.2025 року.</w:t>
      </w:r>
    </w:p>
    <w:p w:rsidR="00124ABD" w:rsidRPr="004B046C" w:rsidRDefault="00124ABD" w:rsidP="00124ABD">
      <w:pPr>
        <w:tabs>
          <w:tab w:val="left" w:pos="426"/>
        </w:tabs>
        <w:spacing w:after="0" w:line="240" w:lineRule="auto"/>
        <w:ind w:right="3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ІІ.семестр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08.01.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B046C">
        <w:rPr>
          <w:rFonts w:ascii="Times New Roman" w:eastAsia="Calibri" w:hAnsi="Times New Roman" w:cs="Times New Roman"/>
          <w:sz w:val="28"/>
          <w:szCs w:val="28"/>
        </w:rPr>
        <w:t>по 29.05.2026 року.</w:t>
      </w:r>
    </w:p>
    <w:p w:rsidR="00124ABD" w:rsidRPr="004B046C" w:rsidRDefault="00124ABD" w:rsidP="00124ABD">
      <w:pPr>
        <w:tabs>
          <w:tab w:val="left" w:pos="426"/>
        </w:tabs>
        <w:spacing w:after="0" w:line="240" w:lineRule="auto"/>
        <w:ind w:right="3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Орієнтовно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визначити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терміни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тривалість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шкільних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канікул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вносити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 в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залежності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ситуацій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4ABD" w:rsidRPr="004B046C" w:rsidRDefault="00124ABD" w:rsidP="00124ABD">
      <w:pPr>
        <w:tabs>
          <w:tab w:val="left" w:pos="426"/>
        </w:tabs>
        <w:spacing w:after="0" w:line="240" w:lineRule="auto"/>
        <w:ind w:right="3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Осінні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канікули</w:t>
      </w:r>
      <w:proofErr w:type="spellEnd"/>
      <w:proofErr w:type="gramStart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25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жовтня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по 02 листопада 2025 року.</w:t>
      </w:r>
    </w:p>
    <w:p w:rsidR="00124ABD" w:rsidRPr="004B046C" w:rsidRDefault="00124ABD" w:rsidP="00124ABD">
      <w:pPr>
        <w:tabs>
          <w:tab w:val="left" w:pos="426"/>
        </w:tabs>
        <w:spacing w:after="0" w:line="240" w:lineRule="auto"/>
        <w:ind w:right="3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Зимові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канікул</w:t>
      </w:r>
      <w:proofErr w:type="gramStart"/>
      <w:r w:rsidRPr="004B046C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25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грудня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2025 року по 07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січня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2026 року.</w:t>
      </w:r>
    </w:p>
    <w:p w:rsidR="00124ABD" w:rsidRPr="004B046C" w:rsidRDefault="00124ABD" w:rsidP="00124ABD">
      <w:pPr>
        <w:tabs>
          <w:tab w:val="left" w:pos="426"/>
        </w:tabs>
        <w:spacing w:after="0" w:line="240" w:lineRule="auto"/>
        <w:ind w:right="3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Весняні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канік</w:t>
      </w:r>
      <w:r>
        <w:rPr>
          <w:rFonts w:ascii="Times New Roman" w:eastAsia="Calibri" w:hAnsi="Times New Roman" w:cs="Times New Roman"/>
          <w:sz w:val="28"/>
          <w:szCs w:val="28"/>
        </w:rPr>
        <w:t>ули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березня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29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березня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B046C">
        <w:rPr>
          <w:rFonts w:ascii="Times New Roman" w:eastAsia="Calibri" w:hAnsi="Times New Roman" w:cs="Times New Roman"/>
          <w:sz w:val="28"/>
          <w:szCs w:val="28"/>
        </w:rPr>
        <w:t>2026 року.</w:t>
      </w:r>
    </w:p>
    <w:p w:rsidR="00124ABD" w:rsidRPr="004B046C" w:rsidRDefault="00124ABD" w:rsidP="00124ABD">
      <w:pPr>
        <w:tabs>
          <w:tab w:val="left" w:pos="426"/>
        </w:tabs>
        <w:spacing w:after="0" w:line="240" w:lineRule="auto"/>
        <w:ind w:right="3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>5.Вв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дію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освітню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навчальний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план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Тельчівської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гімназії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на 2025/2026 н.р.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01.09.2025 року.</w:t>
      </w:r>
    </w:p>
    <w:p w:rsidR="00124ABD" w:rsidRPr="004B046C" w:rsidRDefault="00124ABD" w:rsidP="00124ABD">
      <w:pPr>
        <w:tabs>
          <w:tab w:val="left" w:pos="426"/>
        </w:tabs>
        <w:spacing w:after="0" w:line="240" w:lineRule="auto"/>
        <w:ind w:right="3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bCs/>
          <w:sz w:val="28"/>
          <w:szCs w:val="28"/>
        </w:rPr>
        <w:t>6.Адміністрації закладу:</w:t>
      </w:r>
    </w:p>
    <w:p w:rsidR="00124ABD" w:rsidRPr="004B046C" w:rsidRDefault="00124ABD" w:rsidP="00124ABD">
      <w:pPr>
        <w:tabs>
          <w:tab w:val="left" w:pos="426"/>
          <w:tab w:val="left" w:pos="567"/>
          <w:tab w:val="left" w:pos="2729"/>
        </w:tabs>
        <w:autoSpaceDE w:val="0"/>
        <w:autoSpaceDN w:val="0"/>
        <w:spacing w:after="0" w:line="240" w:lineRule="auto"/>
        <w:ind w:right="-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1.1.Організувати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 01.09.2025 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широку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інформаційну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кампанію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серед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педагогічної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батьківської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громадськості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особливостей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освітнього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4ABD" w:rsidRPr="004B046C" w:rsidRDefault="00124ABD" w:rsidP="00124ABD">
      <w:pPr>
        <w:widowControl w:val="0"/>
        <w:tabs>
          <w:tab w:val="left" w:pos="426"/>
          <w:tab w:val="left" w:pos="567"/>
          <w:tab w:val="left" w:pos="2723"/>
        </w:tabs>
        <w:autoSpaceDE w:val="0"/>
        <w:autoSpaceDN w:val="0"/>
        <w:spacing w:after="0" w:line="240" w:lineRule="auto"/>
        <w:ind w:right="-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Дотримуватися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4B046C">
        <w:rPr>
          <w:rFonts w:ascii="Times New Roman" w:eastAsia="Calibri" w:hAnsi="Times New Roman" w:cs="Times New Roman"/>
          <w:sz w:val="28"/>
          <w:szCs w:val="28"/>
        </w:rPr>
        <w:t>чинного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безпечних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умов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4ABD" w:rsidRPr="004B046C" w:rsidRDefault="00124ABD" w:rsidP="00124ABD">
      <w:pPr>
        <w:widowControl w:val="0"/>
        <w:tabs>
          <w:tab w:val="left" w:pos="426"/>
          <w:tab w:val="left" w:pos="567"/>
          <w:tab w:val="left" w:pos="2720"/>
        </w:tabs>
        <w:autoSpaceDE w:val="0"/>
        <w:autoSpaceDN w:val="0"/>
        <w:spacing w:after="0" w:line="240" w:lineRule="auto"/>
        <w:ind w:right="-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>6.3.Забезпечити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професійних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обов'язків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працівниками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здоров'я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4ABD" w:rsidRPr="004B046C" w:rsidRDefault="00124ABD" w:rsidP="00124ABD">
      <w:pPr>
        <w:widowControl w:val="0"/>
        <w:tabs>
          <w:tab w:val="left" w:pos="426"/>
          <w:tab w:val="left" w:pos="567"/>
          <w:tab w:val="left" w:pos="2722"/>
        </w:tabs>
        <w:autoSpaceDE w:val="0"/>
        <w:autoSpaceDN w:val="0"/>
        <w:spacing w:after="0" w:line="240" w:lineRule="auto"/>
        <w:ind w:right="5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6.4.Не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допускати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шкідливих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небезпечних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умов.</w:t>
      </w:r>
    </w:p>
    <w:p w:rsidR="00124ABD" w:rsidRPr="004B046C" w:rsidRDefault="00124ABD" w:rsidP="00124ABD">
      <w:pPr>
        <w:widowControl w:val="0"/>
        <w:tabs>
          <w:tab w:val="left" w:pos="426"/>
          <w:tab w:val="left" w:pos="567"/>
          <w:tab w:val="left" w:pos="2724"/>
        </w:tabs>
        <w:autoSpaceDE w:val="0"/>
        <w:autoSpaceDN w:val="0"/>
        <w:spacing w:after="0" w:line="240" w:lineRule="auto"/>
        <w:ind w:right="5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>6.5.Організувати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експлуатацію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найпростіших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укриттів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вимогами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утримання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експлуатації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захисних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споруд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цивільного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4ABD" w:rsidRPr="004B046C" w:rsidRDefault="00124ABD" w:rsidP="00124ABD">
      <w:pPr>
        <w:widowControl w:val="0"/>
        <w:tabs>
          <w:tab w:val="left" w:pos="426"/>
          <w:tab w:val="left" w:pos="567"/>
          <w:tab w:val="left" w:pos="272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>7.Забезпечити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в закладах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занять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питань</w:t>
      </w:r>
      <w:proofErr w:type="spellEnd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</w:p>
    <w:p w:rsidR="00124ABD" w:rsidRPr="004B046C" w:rsidRDefault="00124ABD" w:rsidP="00124ABD">
      <w:pPr>
        <w:widowControl w:val="0"/>
        <w:tabs>
          <w:tab w:val="left" w:pos="426"/>
          <w:tab w:val="left" w:pos="567"/>
          <w:tab w:val="left" w:pos="286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пожежної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безпеки</w:t>
      </w:r>
      <w:proofErr w:type="spellEnd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124ABD" w:rsidRPr="004B046C" w:rsidRDefault="00124ABD" w:rsidP="00124ABD">
      <w:pPr>
        <w:widowControl w:val="0"/>
        <w:tabs>
          <w:tab w:val="left" w:pos="426"/>
          <w:tab w:val="left" w:pos="567"/>
          <w:tab w:val="left" w:pos="2861"/>
          <w:tab w:val="left" w:pos="4359"/>
          <w:tab w:val="left" w:pos="4973"/>
          <w:tab w:val="left" w:pos="5357"/>
          <w:tab w:val="left" w:pos="6037"/>
          <w:tab w:val="left" w:pos="7722"/>
          <w:tab w:val="left" w:pos="8903"/>
          <w:tab w:val="left" w:pos="10066"/>
        </w:tabs>
        <w:autoSpaceDE w:val="0"/>
        <w:autoSpaceDN w:val="0"/>
        <w:spacing w:after="0" w:line="240" w:lineRule="auto"/>
        <w:ind w:right="-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7.2.алгоритму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pacing w:val="-4"/>
          <w:sz w:val="28"/>
          <w:szCs w:val="28"/>
        </w:rPr>
        <w:t>дій</w:t>
      </w:r>
      <w:proofErr w:type="spellEnd"/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proofErr w:type="gramStart"/>
      <w:r w:rsidRPr="004B046C">
        <w:rPr>
          <w:rFonts w:ascii="Times New Roman" w:eastAsia="Calibri" w:hAnsi="Times New Roman" w:cs="Times New Roman"/>
          <w:spacing w:val="-10"/>
          <w:sz w:val="28"/>
          <w:szCs w:val="28"/>
        </w:rPr>
        <w:t>у</w:t>
      </w:r>
      <w:proofErr w:type="gramEnd"/>
      <w:r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pacing w:val="-4"/>
          <w:sz w:val="28"/>
          <w:szCs w:val="28"/>
        </w:rPr>
        <w:t>разі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оголошення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ab/>
      </w:r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сигналу «</w:t>
      </w:r>
      <w:proofErr w:type="spellStart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Увага!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Повітряна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тривога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!»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виникнення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надзвичайних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4B046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B046C">
        <w:rPr>
          <w:rFonts w:ascii="Times New Roman" w:eastAsia="Calibri" w:hAnsi="Times New Roman" w:cs="Times New Roman"/>
          <w:sz w:val="28"/>
          <w:szCs w:val="28"/>
        </w:rPr>
        <w:t>ізного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характеру;</w:t>
      </w:r>
    </w:p>
    <w:p w:rsidR="00124ABD" w:rsidRPr="004B046C" w:rsidRDefault="00124ABD" w:rsidP="00124ABD">
      <w:pPr>
        <w:widowControl w:val="0"/>
        <w:tabs>
          <w:tab w:val="left" w:pos="426"/>
          <w:tab w:val="left" w:pos="567"/>
          <w:tab w:val="left" w:pos="2860"/>
          <w:tab w:val="left" w:pos="4622"/>
          <w:tab w:val="left" w:pos="5997"/>
          <w:tab w:val="left" w:pos="7678"/>
          <w:tab w:val="left" w:pos="8128"/>
          <w:tab w:val="left" w:pos="10974"/>
        </w:tabs>
        <w:autoSpaceDE w:val="0"/>
        <w:autoSpaceDN w:val="0"/>
        <w:spacing w:after="0" w:line="240" w:lineRule="auto"/>
        <w:ind w:right="-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7.3.запобігання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ризикам</w:t>
      </w:r>
      <w:proofErr w:type="spellEnd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пов'язаним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pacing w:val="-10"/>
          <w:sz w:val="28"/>
          <w:szCs w:val="28"/>
        </w:rPr>
        <w:t>з</w:t>
      </w:r>
      <w:proofErr w:type="spellEnd"/>
      <w:r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вибухонебезпечними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pacing w:val="-6"/>
          <w:sz w:val="28"/>
          <w:szCs w:val="28"/>
        </w:rPr>
        <w:t>чи</w:t>
      </w:r>
      <w:proofErr w:type="spellEnd"/>
      <w:r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proofErr w:type="gramStart"/>
      <w:r w:rsidRPr="004B046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B046C">
        <w:rPr>
          <w:rFonts w:ascii="Times New Roman" w:eastAsia="Calibri" w:hAnsi="Times New Roman" w:cs="Times New Roman"/>
          <w:sz w:val="28"/>
          <w:szCs w:val="28"/>
        </w:rPr>
        <w:t>ідозрілими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предметами, правил 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поводження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такими предметами.</w:t>
      </w:r>
    </w:p>
    <w:p w:rsidR="00124ABD" w:rsidRPr="004B046C" w:rsidRDefault="00124ABD" w:rsidP="00124ABD">
      <w:pPr>
        <w:widowControl w:val="0"/>
        <w:tabs>
          <w:tab w:val="left" w:pos="426"/>
          <w:tab w:val="left" w:pos="567"/>
          <w:tab w:val="left" w:pos="2793"/>
        </w:tabs>
        <w:autoSpaceDE w:val="0"/>
        <w:autoSpaceDN w:val="0"/>
        <w:spacing w:after="0" w:line="240" w:lineRule="auto"/>
        <w:ind w:right="-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7.4.Провести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вступні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первинні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інструктажі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життєдіяльності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праці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учасниками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4ABD" w:rsidRPr="004B046C" w:rsidRDefault="00124ABD" w:rsidP="00124ABD">
      <w:pPr>
        <w:widowControl w:val="0"/>
        <w:tabs>
          <w:tab w:val="left" w:pos="426"/>
          <w:tab w:val="left" w:pos="567"/>
          <w:tab w:val="left" w:pos="2716"/>
        </w:tabs>
        <w:autoSpaceDE w:val="0"/>
        <w:autoSpaceDN w:val="0"/>
        <w:spacing w:after="0" w:line="240" w:lineRule="auto"/>
        <w:ind w:right="-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7.5.Діяти в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раз</w:t>
      </w:r>
      <w:proofErr w:type="gramStart"/>
      <w:r w:rsidRPr="004B046C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необхідності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за алгоритмом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евакуації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людей на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випадок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виникнення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надзвичайних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ситуацій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подій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4ABD" w:rsidRPr="004B046C" w:rsidRDefault="00124ABD" w:rsidP="00124ABD">
      <w:pPr>
        <w:widowControl w:val="0"/>
        <w:tabs>
          <w:tab w:val="left" w:pos="2858"/>
        </w:tabs>
        <w:autoSpaceDE w:val="0"/>
        <w:autoSpaceDN w:val="0"/>
        <w:spacing w:after="0" w:line="240" w:lineRule="auto"/>
        <w:ind w:right="-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>8.</w:t>
      </w:r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Забезпечити:</w:t>
      </w:r>
    </w:p>
    <w:p w:rsidR="00124ABD" w:rsidRPr="004B046C" w:rsidRDefault="00124ABD" w:rsidP="00124ABD">
      <w:pPr>
        <w:widowControl w:val="0"/>
        <w:tabs>
          <w:tab w:val="left" w:pos="3077"/>
        </w:tabs>
        <w:autoSpaceDE w:val="0"/>
        <w:autoSpaceDN w:val="0"/>
        <w:spacing w:after="0" w:line="240" w:lineRule="auto"/>
        <w:ind w:right="-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стале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функціонування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закладу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особливий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період</w:t>
      </w:r>
      <w:proofErr w:type="spellEnd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124ABD" w:rsidRPr="004B046C" w:rsidRDefault="00124ABD" w:rsidP="00124ABD">
      <w:pPr>
        <w:widowControl w:val="0"/>
        <w:tabs>
          <w:tab w:val="left" w:pos="3074"/>
        </w:tabs>
        <w:autoSpaceDE w:val="0"/>
        <w:autoSpaceDN w:val="0"/>
        <w:spacing w:after="0" w:line="240" w:lineRule="auto"/>
        <w:ind w:right="-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достатньої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кількості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питної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води в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освіти</w:t>
      </w:r>
      <w:proofErr w:type="spellEnd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124ABD" w:rsidRPr="004B046C" w:rsidRDefault="00124ABD" w:rsidP="00124ABD">
      <w:pPr>
        <w:widowControl w:val="0"/>
        <w:tabs>
          <w:tab w:val="left" w:pos="3067"/>
        </w:tabs>
        <w:autoSpaceDE w:val="0"/>
        <w:autoSpaceDN w:val="0"/>
        <w:spacing w:after="0" w:line="240" w:lineRule="auto"/>
        <w:ind w:right="-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- доступ до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приміщень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правоохоронних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органі</w:t>
      </w:r>
      <w:proofErr w:type="gramStart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proofErr w:type="spellEnd"/>
      <w:proofErr w:type="gramEnd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124ABD" w:rsidRPr="004B046C" w:rsidRDefault="00124ABD" w:rsidP="00124ABD">
      <w:pPr>
        <w:widowControl w:val="0"/>
        <w:tabs>
          <w:tab w:val="left" w:pos="3073"/>
        </w:tabs>
        <w:autoSpaceDE w:val="0"/>
        <w:autoSpaceDN w:val="0"/>
        <w:spacing w:after="0" w:line="240" w:lineRule="auto"/>
        <w:ind w:right="-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щоденний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огляд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внутрішнього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зовнішнього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периметрів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заклад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осві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предмет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відсутності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4B046C">
        <w:rPr>
          <w:rFonts w:ascii="Times New Roman" w:eastAsia="Calibri" w:hAnsi="Times New Roman" w:cs="Times New Roman"/>
          <w:sz w:val="28"/>
          <w:szCs w:val="28"/>
        </w:rPr>
        <w:t>ебезпечних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факторів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людини</w:t>
      </w:r>
      <w:proofErr w:type="spellEnd"/>
      <w:r w:rsidRPr="004B046C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124ABD" w:rsidRPr="004B046C" w:rsidRDefault="00124ABD" w:rsidP="00124ABD">
      <w:pPr>
        <w:widowControl w:val="0"/>
        <w:tabs>
          <w:tab w:val="left" w:pos="3080"/>
        </w:tabs>
        <w:autoSpaceDE w:val="0"/>
        <w:autoSpaceDN w:val="0"/>
        <w:spacing w:after="0" w:line="240" w:lineRule="auto"/>
        <w:ind w:right="-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видачу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наказів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запобігання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проникненню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територію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заклад</w:t>
      </w:r>
      <w:r w:rsidRPr="004B046C">
        <w:rPr>
          <w:rFonts w:ascii="Times New Roman" w:eastAsia="Calibri" w:hAnsi="Times New Roman" w:cs="Times New Roman"/>
          <w:spacing w:val="-17"/>
          <w:sz w:val="28"/>
          <w:szCs w:val="28"/>
        </w:rPr>
        <w:t>ів</w:t>
      </w:r>
      <w:proofErr w:type="spellEnd"/>
      <w:r>
        <w:rPr>
          <w:rFonts w:ascii="Times New Roman" w:eastAsia="Calibri" w:hAnsi="Times New Roman" w:cs="Times New Roman"/>
          <w:spacing w:val="-17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сторонніх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4B046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proofErr w:type="gramEnd"/>
      <w:r w:rsidRPr="004B04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9. Заступнику  директора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НВР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Костючик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Н.А.:</w:t>
      </w: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9.1.Забезпечити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щотижневий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моніторинг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педагогі</w:t>
      </w:r>
      <w:proofErr w:type="gramStart"/>
      <w:r w:rsidRPr="004B046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відвідування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занять.</w:t>
      </w:r>
    </w:p>
    <w:p w:rsidR="00124ABD" w:rsidRPr="004B046C" w:rsidRDefault="00124ABD" w:rsidP="00124ABD">
      <w:pPr>
        <w:widowControl w:val="0"/>
        <w:tabs>
          <w:tab w:val="left" w:pos="426"/>
          <w:tab w:val="left" w:pos="2728"/>
        </w:tabs>
        <w:autoSpaceDE w:val="0"/>
        <w:autoSpaceDN w:val="0"/>
        <w:spacing w:before="5" w:after="0" w:line="240" w:lineRule="auto"/>
        <w:ind w:right="-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046C">
        <w:rPr>
          <w:rFonts w:ascii="Times New Roman" w:eastAsia="Times New Roman" w:hAnsi="Times New Roman" w:cs="Times New Roman"/>
          <w:sz w:val="28"/>
          <w:szCs w:val="28"/>
        </w:rPr>
        <w:t>9.2.</w:t>
      </w: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складанні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розкладу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навчальних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занять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урахувати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кількість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будуть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одночасно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перебувати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укритті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, не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перевищувати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максимальну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кількість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місць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укритті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, при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цьому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передбачити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менше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10%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вільних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місць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мешканців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мікрорайонів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оголошення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сигналу «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Увага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>!</w:t>
      </w:r>
      <w:proofErr w:type="gram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Повітряна</w:t>
      </w:r>
      <w:proofErr w:type="spellEnd"/>
      <w:r w:rsidR="00423F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тривога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>!».</w:t>
      </w:r>
    </w:p>
    <w:p w:rsidR="00124ABD" w:rsidRPr="004B046C" w:rsidRDefault="00124ABD" w:rsidP="00124ABD">
      <w:pPr>
        <w:widowControl w:val="0"/>
        <w:tabs>
          <w:tab w:val="left" w:pos="426"/>
          <w:tab w:val="left" w:pos="2728"/>
        </w:tabs>
        <w:autoSpaceDE w:val="0"/>
        <w:autoSpaceDN w:val="0"/>
        <w:spacing w:before="5" w:after="0" w:line="240" w:lineRule="auto"/>
        <w:ind w:right="-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>9.3.</w:t>
      </w:r>
      <w:proofErr w:type="gramStart"/>
      <w:r w:rsidRPr="004B046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освітнього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використанням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технологій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дистанційного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керуватися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Санітарним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регламентом та наказом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Міністерством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01.08.2022 </w:t>
      </w:r>
      <w:r w:rsidR="00423F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B046C">
        <w:rPr>
          <w:rFonts w:ascii="Times New Roman" w:eastAsia="Calibri" w:hAnsi="Times New Roman" w:cs="Times New Roman"/>
          <w:sz w:val="28"/>
          <w:szCs w:val="28"/>
        </w:rPr>
        <w:t>№1371.</w:t>
      </w: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9.4.Оперативно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інформувати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046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закладу, про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призупинення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розкладу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9.5. Не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допускати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перевантаження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встановити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дієвий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обсягом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домашніх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учням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допускаючи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домашні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учням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046C">
        <w:rPr>
          <w:rFonts w:ascii="Times New Roman" w:eastAsia="Times New Roman" w:hAnsi="Times New Roman" w:cs="Times New Roman"/>
          <w:sz w:val="28"/>
          <w:szCs w:val="28"/>
        </w:rPr>
        <w:t>перших</w:t>
      </w:r>
      <w:proofErr w:type="gram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ABD" w:rsidRPr="00423F33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10. Заступнику директора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навчально-виховної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Костючик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="00423F3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23F33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10.1.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освітнім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процесом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розподілу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функціональних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обов’язкі</w:t>
      </w:r>
      <w:proofErr w:type="gramStart"/>
      <w:r w:rsidRPr="004B046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24ABD" w:rsidRPr="00423F33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</w:pPr>
      <w:r w:rsidRP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>наповнення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 xml:space="preserve"> </w:t>
      </w:r>
      <w:r w:rsidRP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>матеріалами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 xml:space="preserve"> </w:t>
      </w:r>
      <w:r w:rsidRP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>сторінок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 xml:space="preserve"> </w:t>
      </w:r>
      <w:r w:rsidRP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>вчителів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 xml:space="preserve"> </w:t>
      </w:r>
      <w:r w:rsidRP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 xml:space="preserve">в </w:t>
      </w: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val="en-US" w:eastAsia="uk-UA"/>
        </w:rPr>
        <w:t>Classroom</w:t>
      </w:r>
      <w:r w:rsidRP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>, записів уроків в електронних журналах та здійснювати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 xml:space="preserve"> </w:t>
      </w:r>
      <w:r w:rsidRP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>моніторинг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 xml:space="preserve"> </w:t>
      </w:r>
      <w:r w:rsidRP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>кількості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 xml:space="preserve"> </w:t>
      </w:r>
      <w:r w:rsidRP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>присутніх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 xml:space="preserve"> </w:t>
      </w:r>
      <w:r w:rsidRP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>на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 xml:space="preserve"> </w:t>
      </w:r>
      <w:proofErr w:type="spellStart"/>
      <w:r w:rsidRP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>онлайн</w:t>
      </w:r>
      <w:proofErr w:type="spellEnd"/>
      <w:r w:rsidRPr="00423F33">
        <w:rPr>
          <w:rFonts w:ascii="Times New Roman" w:eastAsia="Times New Roman" w:hAnsi="Times New Roman" w:cs="Times New Roman"/>
          <w:color w:val="0F0F0F"/>
          <w:spacing w:val="13"/>
          <w:sz w:val="28"/>
          <w:szCs w:val="28"/>
          <w:lang w:val="uk-UA" w:eastAsia="uk-UA"/>
        </w:rPr>
        <w:t xml:space="preserve"> та </w:t>
      </w:r>
      <w:proofErr w:type="spellStart"/>
      <w:r w:rsidRPr="00423F33">
        <w:rPr>
          <w:rFonts w:ascii="Times New Roman" w:eastAsia="Times New Roman" w:hAnsi="Times New Roman" w:cs="Times New Roman"/>
          <w:color w:val="0F0F0F"/>
          <w:spacing w:val="13"/>
          <w:sz w:val="28"/>
          <w:szCs w:val="28"/>
          <w:lang w:val="uk-UA" w:eastAsia="uk-UA"/>
        </w:rPr>
        <w:t>офлайн</w:t>
      </w:r>
      <w:proofErr w:type="spellEnd"/>
      <w:r w:rsidR="00423F33">
        <w:rPr>
          <w:rFonts w:ascii="Times New Roman" w:eastAsia="Times New Roman" w:hAnsi="Times New Roman" w:cs="Times New Roman"/>
          <w:color w:val="0F0F0F"/>
          <w:spacing w:val="13"/>
          <w:sz w:val="28"/>
          <w:szCs w:val="28"/>
          <w:lang w:val="uk-UA" w:eastAsia="uk-UA"/>
        </w:rPr>
        <w:t xml:space="preserve"> </w:t>
      </w:r>
      <w:r w:rsidRP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>уроках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 xml:space="preserve"> </w:t>
      </w:r>
      <w:r w:rsidRP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>учнів.</w:t>
      </w: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11.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Педагогічним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працівникам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закладу:</w:t>
      </w: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11.1.Провести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діагностичні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роботи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,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усні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опитування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,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тестування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тощо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з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метою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виявлення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освітніх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втрат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здобувачів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освіти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,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відповідно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до Комплексу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заходів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щодо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одолання</w:t>
      </w:r>
      <w:proofErr w:type="spellEnd"/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освітніх</w:t>
      </w:r>
      <w:proofErr w:type="spellEnd"/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втрат</w:t>
      </w:r>
      <w:proofErr w:type="spellEnd"/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за 202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>5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/202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>6</w:t>
      </w: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навчальний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proofErr w:type="gram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р</w:t>
      </w:r>
      <w:proofErr w:type="gram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ік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,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викликаних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реаліями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військового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часу. </w:t>
      </w: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11.2.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Продовжувати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поетапне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впровадження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нового Державного стандарту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базової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середньої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освіти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,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відповідно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якого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учні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8-го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класу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переходять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на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нову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модель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навчання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.</w:t>
      </w:r>
    </w:p>
    <w:p w:rsidR="00124ABD" w:rsidRPr="004B046C" w:rsidRDefault="00423F33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  <w:t xml:space="preserve">           </w:t>
      </w:r>
      <w:proofErr w:type="gramStart"/>
      <w:r w:rsidR="00124ABD"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З</w:t>
      </w:r>
      <w:proofErr w:type="gramEnd"/>
      <w:r w:rsidR="00124ABD"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01.09.2025 року</w:t>
      </w: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11.3.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Календарно-тематичне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планування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на І семестр подати на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погодження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заступниці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директора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з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НВР </w:t>
      </w:r>
      <w:proofErr w:type="spellStart"/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>Костючик</w:t>
      </w:r>
      <w:proofErr w:type="spellEnd"/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 xml:space="preserve"> Н..А.</w:t>
      </w: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до 06.09.2025, на ІІ семестр – до 08.01.2026.</w:t>
      </w: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11.4.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Користуватися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навчальними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програмами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,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модельними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навчальними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програмами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для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закладів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загальної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середньої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освіти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,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розміщеними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на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офіційному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веб-сайті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МОН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України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на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сторінці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«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Загальна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середня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освіта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» в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lastRenderedPageBreak/>
        <w:t>рубриці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«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Освітні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програми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»,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навчальними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програмами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НУШ,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затвердженими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proofErr w:type="gram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р</w:t>
      </w:r>
      <w:proofErr w:type="gram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ішенням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педагогічної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ради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від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28.08.2025 №1.</w:t>
      </w:r>
    </w:p>
    <w:p w:rsidR="00124ABD" w:rsidRDefault="00423F33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ab/>
      </w:r>
      <w:proofErr w:type="spellStart"/>
      <w:r w:rsidR="00124ABD"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Упродовж</w:t>
      </w:r>
      <w:proofErr w:type="spellEnd"/>
      <w:r w:rsidR="00124ABD"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2025/2026 н. р.</w:t>
      </w:r>
    </w:p>
    <w:p w:rsidR="00423F33" w:rsidRPr="00423F33" w:rsidRDefault="00423F33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</w:pP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11.5.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Використовувати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Перелік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навчальної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літератури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та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навчальних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програм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,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що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мають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грифи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«Рекомендовано МОН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України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», «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Схвалено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для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використання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в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освітньому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процесі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»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або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«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Схвалено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для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використання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в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загальноосвітніх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навчальних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закладах». </w:t>
      </w:r>
    </w:p>
    <w:p w:rsidR="00124ABD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                                                             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                         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Упродовж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2025/2026 н. р.</w:t>
      </w:r>
    </w:p>
    <w:p w:rsidR="00423F33" w:rsidRPr="00423F33" w:rsidRDefault="00423F33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</w:pP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0F0F"/>
          <w:sz w:val="28"/>
          <w:szCs w:val="28"/>
          <w:lang w:eastAsia="uk-UA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11.6.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Здійснювати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оцінювання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результатів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навчання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учнів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5-7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класів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proofErr w:type="gram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в</w:t>
      </w:r>
      <w:proofErr w:type="gram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ідповідно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до </w:t>
      </w:r>
      <w:proofErr w:type="spellStart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Рекомендацій</w:t>
      </w:r>
      <w:proofErr w:type="spellEnd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>щодо</w:t>
      </w:r>
      <w:proofErr w:type="spellEnd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оцінювання</w:t>
      </w:r>
      <w:proofErr w:type="spellEnd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результатів</w:t>
      </w:r>
      <w:proofErr w:type="spellEnd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навчання</w:t>
      </w:r>
      <w:proofErr w:type="spellEnd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затверджених</w:t>
      </w:r>
      <w:proofErr w:type="spellEnd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наказом </w:t>
      </w:r>
      <w:proofErr w:type="spellStart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Міністерства</w:t>
      </w:r>
      <w:proofErr w:type="spellEnd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освіти</w:t>
      </w:r>
      <w:proofErr w:type="spellEnd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>і</w:t>
      </w:r>
      <w:proofErr w:type="spellEnd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науки </w:t>
      </w:r>
      <w:proofErr w:type="spellStart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>України</w:t>
      </w:r>
      <w:proofErr w:type="spellEnd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</w:t>
      </w:r>
      <w:proofErr w:type="spellEnd"/>
      <w:r w:rsidRPr="004B046C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02.08.2024 №1093.</w:t>
      </w: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11.7.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Припиняти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освітній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gramEnd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оголошення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сигналу  «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Повітряна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тривога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!» та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проходити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укриття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покращення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ситуації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11.8. </w:t>
      </w:r>
      <w:proofErr w:type="spell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Щоденно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 9.00 </w:t>
      </w:r>
      <w:proofErr w:type="spell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брати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участь у </w:t>
      </w:r>
      <w:proofErr w:type="spell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загальнонаціональній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хвилині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пам’яті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загиблими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внаслідок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збройної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агресії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російської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федерації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Україні</w:t>
      </w:r>
      <w:proofErr w:type="spellEnd"/>
      <w:r w:rsidRPr="004B04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24ABD" w:rsidRPr="004B046C" w:rsidRDefault="00124ABD" w:rsidP="00124ABD">
      <w:pPr>
        <w:widowControl w:val="0"/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46C">
        <w:rPr>
          <w:rFonts w:ascii="Times New Roman" w:eastAsia="Times New Roman" w:hAnsi="Times New Roman" w:cs="Times New Roman"/>
          <w:sz w:val="28"/>
          <w:szCs w:val="28"/>
        </w:rPr>
        <w:t>11.9.</w:t>
      </w: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proofErr w:type="gram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П</w:t>
      </w:r>
      <w:proofErr w:type="gram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ід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час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дистанційного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навчання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суворо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дотримуватися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вимог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щодо</w:t>
      </w:r>
      <w:proofErr w:type="spellEnd"/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захисту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персональних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даних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учасників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освітнього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процесу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в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електронному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освітньому</w:t>
      </w:r>
      <w:proofErr w:type="spellEnd"/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середовищі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.</w:t>
      </w:r>
    </w:p>
    <w:p w:rsidR="00124ABD" w:rsidRPr="004B046C" w:rsidRDefault="00124ABD" w:rsidP="00124AB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11.10.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Своєчасно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заповнювати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електронні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Calibri" w:hAnsi="Times New Roman" w:cs="Times New Roman"/>
          <w:sz w:val="28"/>
          <w:szCs w:val="28"/>
        </w:rPr>
        <w:t>журнали</w:t>
      </w:r>
      <w:proofErr w:type="spellEnd"/>
      <w:r w:rsidRPr="004B04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12. Заступнику директора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з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НВР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психологу</w:t>
      </w:r>
      <w:proofErr w:type="gram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:</w:t>
      </w:r>
      <w:proofErr w:type="gramEnd"/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12.1.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Проводити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щоденний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моніторинг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участі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дітей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в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освітньому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процесі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.</w:t>
      </w: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13.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Класним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керівникам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та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класоводам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:</w:t>
      </w: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uk-UA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13.1. Провести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інформування</w:t>
      </w:r>
      <w:proofErr w:type="spellEnd"/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батьківської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та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учнівської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громадськості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щодо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uk-UA"/>
        </w:rPr>
        <w:t>особливостей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  <w:t>організації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uk-UA"/>
        </w:rPr>
        <w:t>освітнього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uk-UA"/>
        </w:rPr>
        <w:t>процесу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uk-UA"/>
        </w:rPr>
        <w:t xml:space="preserve"> у 2025/2026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uk-UA"/>
        </w:rPr>
        <w:t>навчальному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uk-UA"/>
        </w:rPr>
        <w:t>році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uk-UA"/>
        </w:rPr>
        <w:t>.</w:t>
      </w: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13.2. Провести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цільові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інструктажі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з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безпеки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життєдіяльності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з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учасниками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освітнього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процесу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. </w:t>
      </w:r>
    </w:p>
    <w:p w:rsidR="00124ABD" w:rsidRPr="004B046C" w:rsidRDefault="00124ABD" w:rsidP="00124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13.3.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Інформувати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адміністрацію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про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батькі</w:t>
      </w:r>
      <w:proofErr w:type="gram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в</w:t>
      </w:r>
      <w:proofErr w:type="spellEnd"/>
      <w:proofErr w:type="gram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, </w:t>
      </w:r>
      <w:proofErr w:type="spellStart"/>
      <w:proofErr w:type="gram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як</w:t>
      </w:r>
      <w:proofErr w:type="gram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не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забезпечують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участь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дитини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в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освітньому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процесі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з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невідомих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причин.</w:t>
      </w:r>
    </w:p>
    <w:p w:rsidR="00124ABD" w:rsidRPr="004B046C" w:rsidRDefault="00124ABD" w:rsidP="00124A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14.Розмістити наказ на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сайті</w:t>
      </w:r>
      <w:proofErr w:type="spellEnd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закладу.</w:t>
      </w:r>
    </w:p>
    <w:p w:rsidR="00124ABD" w:rsidRPr="004B046C" w:rsidRDefault="00124ABD" w:rsidP="00124A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15.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Персональну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безпечних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sz w:val="28"/>
          <w:szCs w:val="28"/>
        </w:rPr>
        <w:t>адміністрацію</w:t>
      </w:r>
      <w:proofErr w:type="spellEnd"/>
      <w:r w:rsidRPr="004B046C">
        <w:rPr>
          <w:rFonts w:ascii="Times New Roman" w:eastAsia="Times New Roman" w:hAnsi="Times New Roman" w:cs="Times New Roman"/>
          <w:sz w:val="28"/>
          <w:szCs w:val="28"/>
        </w:rPr>
        <w:t xml:space="preserve"> закладу.</w:t>
      </w:r>
    </w:p>
    <w:p w:rsidR="00423F33" w:rsidRDefault="00124ABD" w:rsidP="00423F33">
      <w:pPr>
        <w:widowControl w:val="0"/>
        <w:autoSpaceDE w:val="0"/>
        <w:autoSpaceDN w:val="0"/>
        <w:spacing w:before="2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46C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16.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Координацію</w:t>
      </w:r>
      <w:proofErr w:type="spellEnd"/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/>
        </w:rPr>
        <w:t xml:space="preserve"> </w:t>
      </w: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та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/>
        </w:rPr>
        <w:t xml:space="preserve"> </w:t>
      </w: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контроль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/>
        </w:rPr>
        <w:t xml:space="preserve"> </w:t>
      </w: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за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виконання</w:t>
      </w:r>
      <w:proofErr w:type="spellEnd"/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/>
        </w:rPr>
        <w:t xml:space="preserve"> </w:t>
      </w:r>
      <w:proofErr w:type="gramStart"/>
      <w:r w:rsidR="00423F33">
        <w:rPr>
          <w:rFonts w:ascii="Times New Roman" w:eastAsia="Times New Roman" w:hAnsi="Times New Roman" w:cs="Times New Roman"/>
          <w:color w:val="0F0F0F"/>
          <w:sz w:val="28"/>
          <w:szCs w:val="28"/>
        </w:rPr>
        <w:t>данного</w:t>
      </w:r>
      <w:proofErr w:type="gramEnd"/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/>
        </w:rPr>
        <w:t xml:space="preserve"> </w:t>
      </w: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наказу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/>
        </w:rPr>
        <w:t xml:space="preserve"> </w:t>
      </w:r>
      <w:proofErr w:type="spellStart"/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залишаю</w:t>
      </w:r>
      <w:proofErr w:type="spellEnd"/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/>
        </w:rPr>
        <w:t xml:space="preserve"> </w:t>
      </w: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за</w:t>
      </w:r>
      <w:r w:rsidR="00423F33">
        <w:rPr>
          <w:rFonts w:ascii="Times New Roman" w:eastAsia="Times New Roman" w:hAnsi="Times New Roman" w:cs="Times New Roman"/>
          <w:color w:val="0F0F0F"/>
          <w:sz w:val="28"/>
          <w:szCs w:val="28"/>
          <w:lang w:val="uk-UA"/>
        </w:rPr>
        <w:t xml:space="preserve"> </w:t>
      </w:r>
      <w:r w:rsidRPr="004B046C">
        <w:rPr>
          <w:rFonts w:ascii="Times New Roman" w:eastAsia="Times New Roman" w:hAnsi="Times New Roman" w:cs="Times New Roman"/>
          <w:color w:val="0F0F0F"/>
          <w:sz w:val="28"/>
          <w:szCs w:val="28"/>
        </w:rPr>
        <w:t>собою.</w:t>
      </w:r>
    </w:p>
    <w:p w:rsidR="00124ABD" w:rsidRPr="004B046C" w:rsidRDefault="00423F33" w:rsidP="00423F33">
      <w:pPr>
        <w:widowControl w:val="0"/>
        <w:autoSpaceDE w:val="0"/>
        <w:autoSpaceDN w:val="0"/>
        <w:spacing w:before="2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71550" cy="933450"/>
            <wp:effectExtent l="19050" t="0" r="0" b="0"/>
            <wp:docPr id="3" name="Рисунок 1" descr="ПЕЧАТКА 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КА ПІДПИ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24ABD" w:rsidRPr="004B046C">
        <w:rPr>
          <w:rFonts w:ascii="Times New Roman" w:eastAsia="Calibri" w:hAnsi="Times New Roman" w:cs="Times New Roman"/>
          <w:sz w:val="28"/>
          <w:szCs w:val="28"/>
        </w:rPr>
        <w:t>Галина МАЙСТЕР</w:t>
      </w:r>
    </w:p>
    <w:p w:rsidR="00124ABD" w:rsidRDefault="00124ABD" w:rsidP="00124ABD">
      <w:pPr>
        <w:shd w:val="clear" w:color="auto" w:fill="FFFFFF"/>
        <w:spacing w:after="100" w:after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1EFC" w:rsidRDefault="00D41EFC"/>
    <w:sectPr w:rsidR="00D4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ABD"/>
    <w:rsid w:val="00124ABD"/>
    <w:rsid w:val="00423F33"/>
    <w:rsid w:val="00D4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4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elchivskazos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1344</Words>
  <Characters>7662</Characters>
  <Application>Microsoft Office Word</Application>
  <DocSecurity>0</DocSecurity>
  <Lines>63</Lines>
  <Paragraphs>17</Paragraphs>
  <ScaleCrop>false</ScaleCrop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2025-09-10T19:18:00Z</dcterms:created>
  <dcterms:modified xsi:type="dcterms:W3CDTF">2025-09-10T19:32:00Z</dcterms:modified>
</cp:coreProperties>
</file>