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D7" w:rsidRPr="00035339" w:rsidRDefault="00035339" w:rsidP="00035339">
      <w:pPr>
        <w:pStyle w:val="BodyText21"/>
        <w:spacing w:line="276" w:lineRule="auto"/>
        <w:ind w:firstLine="0"/>
        <w:jc w:val="left"/>
        <w:rPr>
          <w:color w:val="000000" w:themeColor="text1"/>
          <w:szCs w:val="28"/>
        </w:rPr>
      </w:pPr>
      <w:r w:rsidRPr="00035339">
        <w:rPr>
          <w:color w:val="000000" w:themeColor="text1"/>
          <w:szCs w:val="28"/>
        </w:rPr>
        <w:t xml:space="preserve">Директор       </w:t>
      </w:r>
      <w:r w:rsidRPr="00035339">
        <w:rPr>
          <w:noProof/>
          <w:color w:val="000000" w:themeColor="text1"/>
          <w:szCs w:val="28"/>
          <w:lang w:val="ru-RU" w:eastAsia="ru-RU"/>
        </w:rPr>
        <w:drawing>
          <wp:inline distT="0" distB="0" distL="0" distR="0">
            <wp:extent cx="752446" cy="72356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670" cy="72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5339">
        <w:rPr>
          <w:color w:val="000000" w:themeColor="text1"/>
          <w:szCs w:val="28"/>
        </w:rPr>
        <w:t xml:space="preserve">       Галина МАЙСТЕР                            </w:t>
      </w:r>
      <w:r w:rsidR="001B75D7" w:rsidRPr="00035339">
        <w:rPr>
          <w:color w:val="000000" w:themeColor="text1"/>
          <w:szCs w:val="28"/>
          <w:lang w:eastAsia="uk-UA"/>
        </w:rPr>
        <w:t>ЗАТВЕРДЖЕНО</w:t>
      </w:r>
    </w:p>
    <w:p w:rsidR="001B75D7" w:rsidRPr="00035339" w:rsidRDefault="00035339" w:rsidP="001B75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8"/>
          <w:szCs w:val="28"/>
          <w:lang w:eastAsia="uk-UA"/>
        </w:rPr>
      </w:pPr>
      <w:r w:rsidRPr="00035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="008453E2" w:rsidRPr="00035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аказом по гімназії</w:t>
      </w:r>
    </w:p>
    <w:p w:rsidR="001B75D7" w:rsidRPr="00035339" w:rsidRDefault="00035339" w:rsidP="001B75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35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 № 69 </w:t>
      </w:r>
      <w:r w:rsidR="00136DD8" w:rsidRPr="00035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 17.10.2025р., </w:t>
      </w:r>
    </w:p>
    <w:p w:rsidR="00035339" w:rsidRPr="001B75D7" w:rsidRDefault="00035339" w:rsidP="000353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1B75D7" w:rsidRPr="001B75D7" w:rsidRDefault="001B75D7" w:rsidP="001B7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75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</w:p>
    <w:p w:rsidR="003225DF" w:rsidRDefault="001B75D7" w:rsidP="001B7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1B75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Заходи </w:t>
      </w:r>
    </w:p>
    <w:p w:rsidR="001B75D7" w:rsidRPr="001B75D7" w:rsidRDefault="001B75D7" w:rsidP="001B75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bookmarkEnd w:id="0"/>
      <w:r w:rsidRPr="001B75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щодо запобігання будь-яких проявів дискримінації, </w:t>
      </w:r>
      <w:proofErr w:type="spellStart"/>
      <w:r w:rsidRPr="001B75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булінгу</w:t>
      </w:r>
      <w:proofErr w:type="spellEnd"/>
      <w:r w:rsidRPr="001B75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в закладі та унеможливлення насильства та  жорстокого поводження з дітьми</w:t>
      </w:r>
    </w:p>
    <w:p w:rsidR="001B75D7" w:rsidRPr="001B75D7" w:rsidRDefault="001B75D7" w:rsidP="001B7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75D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tbl>
      <w:tblPr>
        <w:tblW w:w="98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4933"/>
        <w:gridCol w:w="114"/>
        <w:gridCol w:w="1715"/>
        <w:gridCol w:w="1530"/>
        <w:gridCol w:w="832"/>
      </w:tblGrid>
      <w:tr w:rsidR="001B75D7" w:rsidRPr="001B75D7" w:rsidTr="00226EE3">
        <w:trPr>
          <w:trHeight w:val="120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УПРАВЛІНСЬКИЙ НАПРЯМ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  <w:lang w:eastAsia="uk-UA"/>
              </w:rPr>
              <w:t>Нормативно-правове та інформаційне забезпечення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  <w:lang w:eastAsia="uk-UA"/>
              </w:rPr>
              <w:t xml:space="preserve"> попередження насильства та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  <w:lang w:eastAsia="uk-UA"/>
              </w:rPr>
              <w:t>булінг</w:t>
            </w:r>
            <w:r w:rsidRPr="001B75D7">
              <w:rPr>
                <w:rFonts w:ascii="Arial" w:eastAsia="Times New Roman" w:hAnsi="Arial" w:cs="Arial"/>
                <w:b/>
                <w:bCs/>
                <w:color w:val="000009"/>
                <w:lang w:eastAsia="uk-UA"/>
              </w:rPr>
              <w:t>у</w:t>
            </w:r>
            <w:proofErr w:type="spellEnd"/>
          </w:p>
          <w:p w:rsidR="001B75D7" w:rsidRPr="001B75D7" w:rsidRDefault="001B75D7" w:rsidP="001B75D7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12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035339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0353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№</w:t>
            </w:r>
            <w:r w:rsidRPr="0003533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uk-UA"/>
              </w:rPr>
              <w:t> з/п</w:t>
            </w:r>
          </w:p>
        </w:tc>
        <w:tc>
          <w:tcPr>
            <w:tcW w:w="50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035339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Заходи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Відповід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Прим.</w:t>
            </w:r>
          </w:p>
        </w:tc>
      </w:tr>
      <w:tr w:rsidR="001B75D7" w:rsidRPr="001B75D7" w:rsidTr="00226EE3">
        <w:trPr>
          <w:trHeight w:val="12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12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3062"/>
        </w:trPr>
        <w:tc>
          <w:tcPr>
            <w:tcW w:w="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04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Дов</w:t>
            </w:r>
            <w:r w:rsidR="00845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ести до відома працівників гімназії </w:t>
            </w:r>
          </w:p>
          <w:p w:rsidR="001B75D7" w:rsidRPr="001B75D7" w:rsidRDefault="001B75D7" w:rsidP="001B75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4" w:righ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Закон України «Про внесення змін до деяких законодавчих актів України щодо протидії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(цькуванню)» від 18.12.2018 року № 2657-УШ</w:t>
            </w:r>
          </w:p>
          <w:p w:rsidR="001B75D7" w:rsidRPr="001B75D7" w:rsidRDefault="001B75D7" w:rsidP="001B75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4" w:righ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наказ МОН від 28.12.2019 №1646 «Деякі питання реагування на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(цькування) та застосування заходів виховного впливу в закладах освіти»,</w:t>
            </w:r>
          </w:p>
          <w:p w:rsidR="001B75D7" w:rsidRPr="001B75D7" w:rsidRDefault="001B75D7" w:rsidP="001B75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4" w:righ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розпорядження кабінету міністрів України від 24 лютого 2023 р. № 174-р «Про затвердження плану заходів з реалізації Національної стратегії розбудови безпечного і здорового освітнього середовища у</w:t>
            </w:r>
            <w:r w:rsidR="00FF7D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новій українській школі на 2026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рік»</w:t>
            </w:r>
          </w:p>
          <w:p w:rsidR="001B75D7" w:rsidRPr="001B75D7" w:rsidRDefault="001B75D7" w:rsidP="001B75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34" w:righ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Постанову Кабінету Міністрів України від 4 червня 2025 р. № 658 «Про унеможливлення насильства та  жорстокого поводження з дітьми»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Default="008453E2" w:rsidP="008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Заступник директора з НВР</w:t>
            </w:r>
          </w:p>
          <w:p w:rsidR="008453E2" w:rsidRDefault="008453E2" w:rsidP="008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8453E2" w:rsidRPr="008453E2" w:rsidRDefault="008453E2" w:rsidP="008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45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 </w:t>
            </w:r>
          </w:p>
        </w:tc>
        <w:tc>
          <w:tcPr>
            <w:tcW w:w="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689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Дов</w:t>
            </w:r>
            <w:r w:rsidR="00845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ести до відома працівників гімназії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: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Положення про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Антибулінгову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політику закладу та Положення про  запобігання та протидію насильству та жорстокому поводженню з дітьми.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="00FF7D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Порядок реагування 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на доведені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(цькування) та відповідальність осіб, причетних до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Порядок подання та розгляду заяв про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(цькування)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Алгоритм дій працівників закладу щодо 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виявлення та припинення фактів жорстокого поводження з дітьми або загрози його вчинення.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План заходів, спрямованих на запобігання та протидію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будь-яких проявів дискримінації в закладі та запобігання насильству та  жорстокому поводженню з дітьми на 2025-2026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lastRenderedPageBreak/>
              <w:t>серпень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53E2" w:rsidRDefault="008453E2" w:rsidP="008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Заступник директора з НВР</w:t>
            </w:r>
          </w:p>
          <w:p w:rsidR="008453E2" w:rsidRDefault="008453E2" w:rsidP="00845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1B75D7" w:rsidRPr="001B75D7" w:rsidRDefault="008453E2" w:rsidP="008453E2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845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3062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1B75D7" w:rsidRDefault="008453E2" w:rsidP="001B75D7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Довести до відома учнів гімназії:</w:t>
            </w:r>
          </w:p>
          <w:p w:rsidR="001B75D7" w:rsidRPr="001B75D7" w:rsidRDefault="001B75D7" w:rsidP="001B75D7">
            <w:pPr>
              <w:spacing w:after="0" w:line="240" w:lineRule="auto"/>
              <w:ind w:left="14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Положення про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Антибулінгову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політику закладу та Положення про  запобігання та протидію насильству та жорстокому поводженню з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дітьм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1.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</w:t>
            </w:r>
            <w:r w:rsidR="008453E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равила поведінки для учнів гімназії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2.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Порядок реагування на доведені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 та відповідальність осіб, причетних до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3.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Порядок подання та розгляду заяв про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(цькування), жорстокого поводження з дітьми.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3062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FF7D56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 </w:t>
            </w:r>
            <w:r w:rsidRPr="00FF7D56">
              <w:rPr>
                <w:rFonts w:ascii="Times New Roman" w:eastAsia="Times New Roman" w:hAnsi="Times New Roman" w:cs="Times New Roman"/>
                <w:b/>
                <w:color w:val="0B0706"/>
                <w:sz w:val="24"/>
                <w:szCs w:val="24"/>
                <w:lang w:eastAsia="uk-UA"/>
              </w:rPr>
              <w:t>Довести до відома батьків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Положення про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Антибулінгову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політику закладу та Положення про  запобігання та протидію насильству та жорстокому поводженню з дітьми.</w:t>
            </w:r>
          </w:p>
          <w:p w:rsidR="001B75D7" w:rsidRPr="001B75D7" w:rsidRDefault="001B75D7" w:rsidP="001B75D7">
            <w:pPr>
              <w:spacing w:after="0" w:line="240" w:lineRule="auto"/>
              <w:ind w:left="150" w:hanging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1.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</w:t>
            </w:r>
            <w:r w:rsidR="008453E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равила поведінки для учнів гімназії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150" w:hanging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2.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Порядок реагування на доведені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 та відповідальність осіб, причетних до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150" w:hanging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3.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Порядок подання та розгляду заяв про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(цькування), жорстокого поводження з дітьми.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3062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1B75D7" w:rsidRDefault="008453E2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Забезпечити на веб-сайті гімназії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відкритий доступ до інформації та документів:</w:t>
            </w:r>
          </w:p>
          <w:p w:rsidR="001B75D7" w:rsidRPr="001B75D7" w:rsidRDefault="00FF7D56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        Положення про  запобігання та протидію насильству та жорстокому поводженню з дітьми</w:t>
            </w:r>
          </w:p>
          <w:p w:rsidR="001B75D7" w:rsidRPr="001B75D7" w:rsidRDefault="00FF7D56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  П</w:t>
            </w:r>
            <w:r w:rsidR="00845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равила поведінки для учнів гімназії.</w:t>
            </w:r>
          </w:p>
          <w:p w:rsidR="001B75D7" w:rsidRPr="001B75D7" w:rsidRDefault="00FF7D56" w:rsidP="001B75D7">
            <w:pPr>
              <w:spacing w:after="0" w:line="240" w:lineRule="auto"/>
              <w:ind w:right="14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3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14"/>
                <w:szCs w:val="14"/>
                <w:lang w:eastAsia="uk-UA"/>
              </w:rPr>
              <w:t> 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План заходів</w:t>
            </w:r>
            <w:r w:rsidR="001B75D7"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, 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спрямованих на запобігання та протидію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будь-яких проявів дискримінації в закладі та запобігання насильству та</w:t>
            </w:r>
            <w:r w:rsidR="001B75D7"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 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жорстокому поводженню з дітьми на 2025-2026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..</w:t>
            </w:r>
          </w:p>
          <w:p w:rsidR="001B75D7" w:rsidRPr="001B75D7" w:rsidRDefault="00FF7D56" w:rsidP="001B75D7">
            <w:pPr>
              <w:spacing w:after="0" w:line="240" w:lineRule="auto"/>
              <w:ind w:right="28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4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. Порядок реагування на доведені випадки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 та відповідальність осіб, причетних до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FF7D56" w:rsidP="001B75D7">
            <w:pPr>
              <w:spacing w:after="0" w:line="240" w:lineRule="auto"/>
              <w:ind w:right="28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5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.Порядок подання та розгляду заяв про випадки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(цькування), жорстокого поводження з дітьми.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</w:t>
            </w:r>
            <w:r w:rsidR="008453E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Н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ВР</w:t>
            </w:r>
          </w:p>
          <w:p w:rsidR="008453E2" w:rsidRDefault="008453E2" w:rsidP="008453E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</w:p>
          <w:p w:rsidR="001B75D7" w:rsidRPr="001B75D7" w:rsidRDefault="001B75D7" w:rsidP="008453E2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</w:t>
            </w:r>
            <w:r w:rsidR="008453E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Вчитель інформатики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5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5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1B75D7" w:rsidRDefault="001B75D7" w:rsidP="008453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Забезпезити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постійне чергування педагогічних працівників в місцях загального користуванн</w:t>
            </w:r>
            <w:r w:rsidR="008453E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я (їдальня, коридор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, подвір’я</w:t>
            </w:r>
            <w:r w:rsidR="008453E2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Протягом</w:t>
            </w:r>
          </w:p>
          <w:p w:rsidR="001B75D7" w:rsidRPr="001B75D7" w:rsidRDefault="001B75D7" w:rsidP="001B75D7">
            <w:pPr>
              <w:spacing w:after="0" w:line="5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8453E2" w:rsidP="008453E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 П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агогічні </w:t>
            </w:r>
          </w:p>
          <w:p w:rsidR="001B75D7" w:rsidRPr="001B75D7" w:rsidRDefault="001B75D7" w:rsidP="001B75D7">
            <w:pPr>
              <w:spacing w:after="0" w:line="54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54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1268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8453E2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Огляд приміщень, території гімназії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метою виявлення місць, які потенційно можуть бути небезпечними та сприятливими для вчинення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(цькування).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8453E2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едагогічні працівники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1552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Розгляд питання профілактики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 </w:t>
            </w: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нарадах при директорові:</w:t>
            </w:r>
          </w:p>
          <w:p w:rsidR="001B75D7" w:rsidRPr="001B75D7" w:rsidRDefault="001B75D7" w:rsidP="001B75D7">
            <w:pPr>
              <w:spacing w:after="0" w:line="240" w:lineRule="auto"/>
              <w:ind w:firstLine="11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Ознайомлення з Алгоритмом дій працівників закладу щодо виявлення, припинення фактів жорстокого поводження з дітьми або загрози його вчинення;</w:t>
            </w:r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- Про ефективність виконання Плану заходів, спрямованих на протидію та запобігання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будь-яким проявам дискримінації в закладі та запобігання насильству та  жорстокому поводженню з дітьми у І півріччі 2025-2026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-Про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виконання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Антибулінгової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політики закладу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нарадах при ЗД</w:t>
            </w:r>
            <w:r w:rsidR="004966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</w:t>
            </w: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ВР:</w:t>
            </w:r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   -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Тижня протидії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- Ознайомлення з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Антибулінговою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політикою закладу, нормативно-правовою документацією щодо виявлення ознак. запобігання  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іншого насилля</w:t>
            </w:r>
          </w:p>
          <w:p w:rsidR="001B75D7" w:rsidRPr="001B75D7" w:rsidRDefault="001B75D7" w:rsidP="001B75D7">
            <w:pPr>
              <w:spacing w:after="0" w:line="240" w:lineRule="auto"/>
              <w:ind w:left="65"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 результати </w:t>
            </w:r>
            <w:r w:rsidRPr="001B75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моніторингу</w:t>
            </w:r>
            <w:r w:rsidR="004966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«Безпека в закладі» (5-9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класи)</w:t>
            </w:r>
          </w:p>
          <w:p w:rsidR="001B75D7" w:rsidRPr="001B75D7" w:rsidRDefault="001B75D7" w:rsidP="001B75D7">
            <w:pPr>
              <w:spacing w:after="0" w:line="240" w:lineRule="auto"/>
              <w:ind w:left="65"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Виконання здобувачами освіти Правил поведінки для учнів, Правил шкільного розпорядку</w:t>
            </w:r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- Моніторинг обізнаності педагогічних працівників щодо протидії насильству і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учнівському середовищі</w:t>
            </w:r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    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Моніторинг обізнаності батьків щодо проблем насильству,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 учнівському середовищі.</w:t>
            </w:r>
          </w:p>
          <w:p w:rsidR="001B75D7" w:rsidRPr="001B75D7" w:rsidRDefault="001B75D7" w:rsidP="001B75D7">
            <w:pPr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      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Моніторирнг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 підлітковому середовищі» (5-8 кл)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    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 виконання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антибулінгової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політики закладу.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    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 ефективність виконання Плану заходів, спрямованих на протидію та запобігання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будь-яким проявам дискримінації в закладі та запобігання насильству та  жорстокому поводженню з дітьми у ІІ півріччі 2025-2026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н.р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1B75D7" w:rsidRPr="001B75D7" w:rsidRDefault="001B75D7" w:rsidP="001B75D7">
            <w:pPr>
              <w:spacing w:after="0" w:line="240" w:lineRule="auto"/>
              <w:ind w:left="4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 педрадах:</w:t>
            </w:r>
          </w:p>
          <w:p w:rsidR="00E71293" w:rsidRPr="00E71293" w:rsidRDefault="001B75D7" w:rsidP="001B75D7">
            <w:pPr>
              <w:spacing w:after="0" w:line="240" w:lineRule="auto"/>
              <w:ind w:left="65" w:firstLine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E712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   </w:t>
            </w:r>
            <w:r w:rsidR="00E71293" w:rsidRPr="00E712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Непередбачувані ситуації  в педагогічній взаємодії, Педагогічні  і психологічні аспекти соціалізації . Конфлікти і способи їх вирішення</w:t>
            </w:r>
            <w:r w:rsidR="00E71293" w:rsidRPr="00E7129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.</w:t>
            </w:r>
            <w:r w:rsidRPr="00E71293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</w:t>
            </w:r>
          </w:p>
          <w:p w:rsidR="00E71293" w:rsidRDefault="00E71293" w:rsidP="00E71293">
            <w:pPr>
              <w:spacing w:after="0" w:line="240" w:lineRule="auto"/>
              <w:ind w:left="65" w:firstLine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E71293" w:rsidRDefault="003F72F2" w:rsidP="00E71293">
            <w:pPr>
              <w:spacing w:after="0" w:line="240" w:lineRule="auto"/>
              <w:ind w:left="65" w:firstLine="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E712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Робота</w:t>
            </w:r>
            <w:proofErr w:type="spellEnd"/>
            <w:r w:rsidR="00E712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педагогічного колективу з подолання відхилень у навчанні  та вихованні учнів.</w:t>
            </w:r>
          </w:p>
          <w:p w:rsidR="001B75D7" w:rsidRPr="001B75D7" w:rsidRDefault="001B75D7" w:rsidP="00E71293">
            <w:pPr>
              <w:spacing w:after="0" w:line="240" w:lineRule="auto"/>
              <w:ind w:left="65" w:firstLine="5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-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 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Безпечне освітнє середовище: нові виміри безпеки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right="1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 </w:t>
            </w:r>
          </w:p>
          <w:p w:rsidR="001B75D7" w:rsidRPr="001B75D7" w:rsidRDefault="0049665E" w:rsidP="001B75D7">
            <w:pPr>
              <w:spacing w:after="0" w:line="240" w:lineRule="auto"/>
              <w:ind w:right="1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Протягом року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ind w:right="1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ind w:right="1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Default="0049665E" w:rsidP="0049665E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49665E" w:rsidRPr="001B75D7" w:rsidRDefault="0049665E" w:rsidP="0049665E">
            <w:pPr>
              <w:spacing w:after="0" w:line="240" w:lineRule="auto"/>
              <w:ind w:right="1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Протягом року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ind w:right="10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035339" w:rsidP="0049665E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  </w:t>
            </w:r>
            <w:r w:rsidR="0049665E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Дирекція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1256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Питання профілак</w:t>
            </w:r>
            <w:r w:rsidR="007D2440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тики </w:t>
            </w:r>
            <w:proofErr w:type="spellStart"/>
            <w:r w:rsidR="007D2440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="007D2440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 у гімназії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розглядати на батьківських зборах.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протягом 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року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7D2440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, класні керівники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1685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BF7A3C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10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ind w:left="11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Здійснювати моніторинг ефективності виконання  Плану заходів, спрямованих на запобігання та протидію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будь-яких проявів дискримінації в закладі та інших видів насилля.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раз на семестр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56071C" w:rsidP="0056071C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1809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BF7A3C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11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right="18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ind w:left="117" w:right="18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Здійснювати моніторинг безпечності та комфортності освітнього середовища закладу, наявності випадків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шляхом опитування, анке</w:t>
            </w:r>
            <w:r w:rsidR="007D24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тування за критеріями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листопад, квітень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firstLine="258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  </w:t>
            </w:r>
          </w:p>
          <w:p w:rsidR="001B75D7" w:rsidRPr="001B75D7" w:rsidRDefault="0056071C" w:rsidP="001B75D7">
            <w:pPr>
              <w:spacing w:after="0" w:line="240" w:lineRule="auto"/>
              <w:ind w:firstLine="258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3F72F2">
        <w:trPr>
          <w:trHeight w:val="270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BF7A3C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12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36DD8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5607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 </w:t>
            </w:r>
            <w:r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Підготовка наказів:</w:t>
            </w:r>
          </w:p>
          <w:p w:rsidR="00226EE3" w:rsidRPr="00136DD8" w:rsidRDefault="00226EE3" w:rsidP="001B75D7">
            <w:pPr>
              <w:spacing w:after="0" w:line="240" w:lineRule="auto"/>
              <w:ind w:left="280" w:right="180" w:hanging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1B75D7" w:rsidRPr="00136DD8" w:rsidRDefault="001B75D7" w:rsidP="000C5C59">
            <w:pPr>
              <w:spacing w:after="0" w:line="240" w:lineRule="auto"/>
              <w:ind w:right="18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Pr="00136DD8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uk-UA"/>
              </w:rPr>
              <w:t>  </w:t>
            </w:r>
            <w:r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«Про</w:t>
            </w:r>
            <w:r w:rsidR="00BF7A3C"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запобігання  правопорушень , злочинності, бездоглядності</w:t>
            </w:r>
            <w:r w:rsidR="000C5C59"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»</w:t>
            </w:r>
            <w:r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  <w:p w:rsidR="000C5C59" w:rsidRPr="00136DD8" w:rsidRDefault="000C5C59" w:rsidP="000C5C59">
            <w:pPr>
              <w:spacing w:after="0" w:line="240" w:lineRule="auto"/>
              <w:ind w:left="140" w:righ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36D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 «Про затвердження Положення про запобігання і протидію насильству та жорстокому поводженню з дітьми».</w:t>
            </w:r>
          </w:p>
          <w:p w:rsidR="000C5C59" w:rsidRDefault="000C5C59" w:rsidP="001B75D7">
            <w:pPr>
              <w:spacing w:after="0" w:line="240" w:lineRule="auto"/>
              <w:ind w:left="280" w:right="180" w:hanging="14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</w:p>
          <w:p w:rsidR="003F72F2" w:rsidRPr="003F72F2" w:rsidRDefault="003F72F2" w:rsidP="003F72F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Pr="003F72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 створення складу комісії з розслідування випадків запобігання насильству та унеможливлення жорстокого поводження з дітьми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:rsidR="000C5C59" w:rsidRPr="003F72F2" w:rsidRDefault="000C5C59" w:rsidP="001B75D7">
            <w:pPr>
              <w:spacing w:after="0" w:line="240" w:lineRule="auto"/>
              <w:ind w:left="280" w:right="180" w:hanging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1B75D7" w:rsidRPr="0056071C" w:rsidRDefault="001B75D7" w:rsidP="001B75D7">
            <w:pPr>
              <w:shd w:val="clear" w:color="auto" w:fill="FFFFFF"/>
              <w:spacing w:after="0" w:line="240" w:lineRule="auto"/>
              <w:ind w:left="280" w:hanging="14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0C5C59" w:rsidRDefault="000C5C59" w:rsidP="001B7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серпень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0C5C59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 жовтень 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293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56071C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uk-UA"/>
              </w:rPr>
            </w:pPr>
            <w:r w:rsidRPr="005607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ПРОСВІТНИЦЬКИЙ НАПРЯМ</w:t>
            </w:r>
          </w:p>
        </w:tc>
      </w:tr>
      <w:tr w:rsidR="001B75D7" w:rsidRPr="001B75D7" w:rsidTr="00226EE3">
        <w:trPr>
          <w:trHeight w:val="288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56071C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uk-UA"/>
              </w:rPr>
            </w:pPr>
            <w:r w:rsidRPr="0056071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Інформаційно-профілактичні заходи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221E1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933" w:type="dxa"/>
            <w:tcBorders>
              <w:top w:val="single" w:sz="8" w:space="0" w:color="221E1F"/>
              <w:left w:val="single" w:sz="8" w:space="0" w:color="221E1F"/>
              <w:bottom w:val="single" w:sz="8" w:space="0" w:color="000000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36DD8" w:rsidRDefault="001B75D7" w:rsidP="001B75D7">
            <w:pPr>
              <w:spacing w:after="0" w:line="240" w:lineRule="auto"/>
              <w:ind w:left="220" w:right="1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36DD8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Обговорення та прийняття правил поведінки в групах/класах, оформлення правил у вигляді наочного стенду</w:t>
            </w:r>
          </w:p>
        </w:tc>
        <w:tc>
          <w:tcPr>
            <w:tcW w:w="1829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000000"/>
              <w:right w:val="single" w:sz="8" w:space="0" w:color="221E1F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240" w:line="240" w:lineRule="auto"/>
              <w:ind w:left="12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220" w:right="14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Проведення Тижня протидії </w:t>
            </w:r>
            <w:r w:rsidR="00035339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боулінгу 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«Зупинимо   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разом!»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56071C" w:rsidP="001B75D7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жовтень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1B75D7">
            <w:pPr>
              <w:spacing w:after="0" w:line="240" w:lineRule="auto"/>
              <w:ind w:left="283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</w:t>
            </w:r>
            <w:r w:rsidR="001B75D7"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707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Бесіда «Добрі слова лікують» </w:t>
            </w:r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(1-4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кл)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648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Години</w:t>
            </w:r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спілкування </w:t>
            </w:r>
            <w:proofErr w:type="spellStart"/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“Стоп.Булінг”</w:t>
            </w:r>
            <w:proofErr w:type="spellEnd"/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(5-9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56071C">
            <w:pPr>
              <w:spacing w:after="0" w:line="240" w:lineRule="auto"/>
              <w:ind w:left="184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Створення методичних матеріалів, банку розробок заходів «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від «А» до «Я»: протидія».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56071C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ЗД</w:t>
            </w:r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Н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ВР, психологічна служба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під час проведення ранкових зустрічей, годин спілкування, щоденної взаємодії в закладі.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протягом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56071C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психолог класні керівники,</w:t>
            </w:r>
          </w:p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педагоги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65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Години спілкування «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:можливість запобігти»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Інтерактивне заняття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«Безпечна поведінка в Інтернеті»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вчитель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інформат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616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Робота «Скриньки довіри»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22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Години спілкування за участю представника Національної поліції: «Не допускай проявів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над собою», «Не будь байдужим!»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</w:tcPr>
          <w:p w:rsidR="001B75D7" w:rsidRPr="0056071C" w:rsidRDefault="0056071C" w:rsidP="001B75D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60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23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Тренінг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“Конфлікт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чи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: у чому різниця?” 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56071C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56071C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П</w:t>
            </w:r>
            <w:r w:rsidR="001B75D7"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24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Гра-дискусія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“Кібербулінг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: мовчати не можна діяти”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Практичне заняття “Сила всередині: як долати тривогу”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листопад,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</w:t>
            </w:r>
            <w:r w:rsidR="001B75D7"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66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25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«Тиждень дитячих мрій та добрих справ»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56071C" w:rsidRDefault="0056071C" w:rsidP="001B75D7">
            <w:pPr>
              <w:spacing w:after="0" w:line="240" w:lineRule="auto"/>
              <w:ind w:left="18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560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Класоводи 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56071C" w:rsidRDefault="001B75D7" w:rsidP="005607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Практичні заняття по набуттю вмінь та навиків ненасильницької поведінки підлітків “Я</w:t>
            </w:r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к не стати жертвою </w:t>
            </w:r>
            <w:proofErr w:type="spellStart"/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булінгу”</w:t>
            </w:r>
            <w:proofErr w:type="spellEnd"/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;(7-9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кл)</w:t>
            </w:r>
          </w:p>
          <w:p w:rsidR="001B75D7" w:rsidRPr="001B75D7" w:rsidRDefault="001B75D7" w:rsidP="001B75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92"/>
              <w:jc w:val="both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Заняття з елементами тренінгу  «Я маю право на…» (5-6 кл)</w:t>
            </w:r>
          </w:p>
          <w:p w:rsidR="001B75D7" w:rsidRPr="001B75D7" w:rsidRDefault="001B75D7" w:rsidP="001B75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92"/>
              <w:jc w:val="both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Імітаційна гра для молодших школярів ”Якщо тебе ображають” (1-4 кл)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56071C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</w:t>
            </w:r>
            <w:r w:rsidR="001B75D7"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сихолог,</w:t>
            </w:r>
          </w:p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Акція «Зупинимо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разом»(виставка малюнк</w:t>
            </w:r>
            <w:r w:rsidR="0056071C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ів, плакатів, виготовлення брошу</w:t>
            </w: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р, листівок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56071C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</w:t>
            </w:r>
            <w:r w:rsidR="001B75D7"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сихолог,</w:t>
            </w:r>
          </w:p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Спостереження за міжособистісною поведінкою здобувачів освіти; 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психолог,</w:t>
            </w:r>
          </w:p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5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Психологічні діагностики мікроклімату, згуртованості класних колективів та емоційних станів учнів;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lastRenderedPageBreak/>
              <w:t>Соціальне дослідження наявності референтних груп та відторгнених в колективах;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.Ввизначення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 xml:space="preserve"> рівня тривоги та депресії учнів.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lastRenderedPageBreak/>
              <w:t>впродовж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530" w:type="dxa"/>
            <w:tcBorders>
              <w:top w:val="single" w:sz="8" w:space="0" w:color="221E1F"/>
              <w:left w:val="single" w:sz="8" w:space="0" w:color="000000"/>
              <w:bottom w:val="single" w:sz="8" w:space="0" w:color="221E1F"/>
              <w:right w:val="single" w:sz="8" w:space="0" w:color="221E1F"/>
            </w:tcBorders>
            <w:shd w:val="clear" w:color="auto" w:fill="FFFFFF"/>
            <w:tcMar>
              <w:top w:w="15" w:type="dxa"/>
              <w:left w:w="5" w:type="dxa"/>
              <w:bottom w:w="15" w:type="dxa"/>
              <w:right w:w="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психолог,</w:t>
            </w:r>
          </w:p>
          <w:p w:rsidR="001B75D7" w:rsidRPr="001B75D7" w:rsidRDefault="001B75D7" w:rsidP="001B75D7">
            <w:pPr>
              <w:spacing w:after="0" w:line="240" w:lineRule="auto"/>
              <w:ind w:left="18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221E1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283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 xml:space="preserve">Години психолога, спрямовані на запобігання та протидію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</w:tr>
      <w:tr w:rsidR="001B75D7" w:rsidRPr="001B75D7" w:rsidTr="00226EE3">
        <w:trPr>
          <w:trHeight w:val="557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36DD8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циклу психологічних практикумів для учнів 1-4 кл. з формування позитивних взаємин та формування уміння відстоювати свою честь і гідність за допомогою соціально прийнятної поведінки.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56071C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впродовж   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року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56071C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психолог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557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31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Ан</w:t>
            </w:r>
            <w:r w:rsidR="00560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тибулінговий</w:t>
            </w:r>
            <w:proofErr w:type="spellEnd"/>
            <w:r w:rsidR="00560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урок: </w:t>
            </w:r>
            <w:proofErr w:type="spellStart"/>
            <w:r w:rsidR="00560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“Не</w:t>
            </w:r>
            <w:proofErr w:type="spellEnd"/>
            <w:r w:rsidR="005607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цькуй!» 6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клас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566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32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Бесіда «Безпечне місце всередині мене» 5 клас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562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Розвивальне заняття “Мій настрій - мої кольори”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8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Година спілкування «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: мовчати не можна діяти» 8 клас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557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35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Заняття з елементами тренінгу «Як подружитися зі страхом» 6 клас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226EE3">
        <w:trPr>
          <w:trHeight w:val="571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36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Година спілкування «Тривожність і стрес: вороги чи союзники?» 9 клас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</w:tbl>
    <w:p w:rsidR="001B75D7" w:rsidRPr="001B75D7" w:rsidRDefault="001B75D7" w:rsidP="001B7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75D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tbl>
      <w:tblPr>
        <w:tblW w:w="98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5"/>
        <w:gridCol w:w="155"/>
        <w:gridCol w:w="128"/>
        <w:gridCol w:w="30"/>
        <w:gridCol w:w="4740"/>
        <w:gridCol w:w="116"/>
        <w:gridCol w:w="55"/>
        <w:gridCol w:w="1613"/>
        <w:gridCol w:w="116"/>
        <w:gridCol w:w="6"/>
        <w:gridCol w:w="49"/>
        <w:gridCol w:w="1388"/>
        <w:gridCol w:w="116"/>
        <w:gridCol w:w="55"/>
        <w:gridCol w:w="424"/>
        <w:gridCol w:w="116"/>
        <w:gridCol w:w="59"/>
      </w:tblGrid>
      <w:tr w:rsidR="001B75D7" w:rsidRPr="001B75D7" w:rsidTr="00035339">
        <w:trPr>
          <w:gridAfter w:val="2"/>
          <w:wAfter w:w="175" w:type="dxa"/>
          <w:trHeight w:val="840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36DD8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37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Практичне заняття “ПТСР і реакція психіки на травму</w:t>
            </w:r>
            <w:r w:rsidR="00505A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: як допомогти собі і другу” 9</w:t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2"/>
          <w:wAfter w:w="175" w:type="dxa"/>
          <w:trHeight w:val="283"/>
        </w:trPr>
        <w:tc>
          <w:tcPr>
            <w:tcW w:w="964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</w:tr>
      <w:tr w:rsidR="001B75D7" w:rsidRPr="001B75D7" w:rsidTr="00035339">
        <w:trPr>
          <w:gridAfter w:val="2"/>
          <w:wAfter w:w="175" w:type="dxa"/>
          <w:trHeight w:val="320"/>
        </w:trPr>
        <w:tc>
          <w:tcPr>
            <w:tcW w:w="90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Вторинна профілактика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2"/>
          <w:wAfter w:w="175" w:type="dxa"/>
          <w:trHeight w:val="288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505A1A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38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Розгляд заяв про випадки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 заявою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члени комісії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2"/>
          <w:wAfter w:w="175" w:type="dxa"/>
          <w:trHeight w:val="288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505A1A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39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Профілактична та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корекційна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робота з учнями, сторонами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(індивідуальна робота з кривдниками); надання рекомендації по роботі з даними учнями класному керівнику</w:t>
            </w:r>
          </w:p>
        </w:tc>
        <w:tc>
          <w:tcPr>
            <w:tcW w:w="1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 окремим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планом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до 30.08.25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B64066" w:rsidP="00B640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психолог</w:t>
            </w:r>
          </w:p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2"/>
          <w:wAfter w:w="175" w:type="dxa"/>
          <w:trHeight w:val="845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505A1A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Сеанси медіації (примирення)</w:t>
            </w:r>
          </w:p>
        </w:tc>
        <w:tc>
          <w:tcPr>
            <w:tcW w:w="1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 потребою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B64066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психолог 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2"/>
          <w:wAfter w:w="175" w:type="dxa"/>
          <w:trHeight w:val="375"/>
        </w:trPr>
        <w:tc>
          <w:tcPr>
            <w:tcW w:w="964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Робота з педагогами</w:t>
            </w:r>
          </w:p>
        </w:tc>
      </w:tr>
      <w:tr w:rsidR="001B75D7" w:rsidRPr="001B75D7" w:rsidTr="00035339">
        <w:trPr>
          <w:gridAfter w:val="1"/>
          <w:wAfter w:w="59" w:type="dxa"/>
          <w:trHeight w:val="845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505A1A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58" w:type="dxa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56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0C0C9C" w:rsidP="001B75D7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Педагогічним працівникам гімназії</w:t>
            </w:r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підвищувати кваліфікацію з питань профілактики </w:t>
            </w:r>
            <w:proofErr w:type="spellStart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булінгу</w:t>
            </w:r>
            <w:proofErr w:type="spellEnd"/>
            <w:r w:rsidR="001B75D7"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(цькування).</w:t>
            </w:r>
          </w:p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(освітня платформа «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Prometeys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»)</w:t>
            </w:r>
          </w:p>
        </w:tc>
        <w:tc>
          <w:tcPr>
            <w:tcW w:w="1784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протягом навчального року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ind w:firstLine="37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ЗДНВР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1"/>
          <w:wAfter w:w="59" w:type="dxa"/>
          <w:trHeight w:val="845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1B75D7" w:rsidRPr="001B75D7" w:rsidRDefault="00505A1A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Тренінг для педагогів “Конфлікти - це не норма життя”</w:t>
            </w: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лютий 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0C0C9C" w:rsidP="000C0C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B75D7" w:rsidRPr="001B75D7" w:rsidTr="00035339">
        <w:trPr>
          <w:gridAfter w:val="1"/>
          <w:wAfter w:w="59" w:type="dxa"/>
          <w:trHeight w:val="845"/>
        </w:trPr>
        <w:tc>
          <w:tcPr>
            <w:tcW w:w="8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1B75D7" w:rsidRPr="001B75D7" w:rsidRDefault="00505A1A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43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 </w:t>
            </w:r>
          </w:p>
          <w:p w:rsidR="001B75D7" w:rsidRPr="001B75D7" w:rsidRDefault="00505A1A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44</w:t>
            </w:r>
            <w:r w:rsidR="001B75D7"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1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4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bottom"/>
            <w:hideMark/>
          </w:tcPr>
          <w:p w:rsidR="001B75D7" w:rsidRPr="001B75D7" w:rsidRDefault="001B75D7" w:rsidP="001B75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Воркшоп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“Як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розпізнати насильство у шкільному середовищі”</w:t>
            </w: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5D7" w:rsidRPr="001B75D7" w:rsidRDefault="001B75D7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vAlign w:val="bottom"/>
            <w:hideMark/>
          </w:tcPr>
          <w:p w:rsidR="001B75D7" w:rsidRPr="001B75D7" w:rsidRDefault="000C0C9C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B75D7" w:rsidRPr="001B75D7" w:rsidRDefault="001B75D7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18337F" w:rsidRPr="001B75D7" w:rsidTr="00035339">
        <w:trPr>
          <w:gridAfter w:val="1"/>
          <w:wAfter w:w="59" w:type="dxa"/>
          <w:trHeight w:val="845"/>
        </w:trPr>
        <w:tc>
          <w:tcPr>
            <w:tcW w:w="81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10" w:type="dxa"/>
            </w:tcMar>
            <w:hideMark/>
          </w:tcPr>
          <w:p w:rsidR="0018337F" w:rsidRPr="001B75D7" w:rsidRDefault="0018337F" w:rsidP="001B75D7">
            <w:pPr>
              <w:spacing w:after="0" w:line="2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8337F" w:rsidRDefault="0018337F" w:rsidP="001B75D7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Засідання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методичного об’єднання класних 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керівників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”Протидія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в учнівському</w:t>
            </w:r>
          </w:p>
          <w:p w:rsidR="0018337F" w:rsidRPr="001B75D7" w:rsidRDefault="0018337F" w:rsidP="001B75D7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колективі”:</w:t>
            </w:r>
          </w:p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183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bottom"/>
          </w:tcPr>
          <w:p w:rsidR="0018337F" w:rsidRDefault="0018337F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Pr="0018337F" w:rsidRDefault="001833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33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впродовж року</w:t>
            </w:r>
          </w:p>
          <w:p w:rsidR="0018337F" w:rsidRDefault="0018337F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Pr="001B75D7" w:rsidRDefault="0018337F" w:rsidP="001B75D7">
            <w:pPr>
              <w:spacing w:after="0" w:line="240" w:lineRule="auto"/>
              <w:ind w:left="425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8337F" w:rsidRDefault="0018337F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Default="0018337F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Default="0018337F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Pr="001B75D7" w:rsidRDefault="0018337F" w:rsidP="001B75D7">
            <w:pPr>
              <w:spacing w:after="0" w:line="240" w:lineRule="auto"/>
              <w:ind w:left="425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95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</w:tr>
      <w:tr w:rsidR="0018337F" w:rsidRPr="001B75D7" w:rsidTr="00035339">
        <w:trPr>
          <w:gridAfter w:val="2"/>
          <w:wAfter w:w="175" w:type="dxa"/>
          <w:trHeight w:val="390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18337F" w:rsidRPr="001B75D7" w:rsidRDefault="0018337F" w:rsidP="00183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8836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8337F" w:rsidRPr="001B75D7" w:rsidRDefault="0018337F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Робота з батьками</w:t>
            </w:r>
          </w:p>
        </w:tc>
      </w:tr>
      <w:tr w:rsidR="0018337F" w:rsidRPr="001B75D7" w:rsidTr="00035339">
        <w:trPr>
          <w:trHeight w:val="845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18337F" w:rsidRDefault="0018337F" w:rsidP="001B7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18337F" w:rsidRDefault="0018337F" w:rsidP="001833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Pr="0018337F" w:rsidRDefault="0018337F" w:rsidP="00183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33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</w:tcPr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9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10" w:type="dxa"/>
            </w:tcMar>
            <w:hideMark/>
          </w:tcPr>
          <w:p w:rsidR="0018337F" w:rsidRPr="001B75D7" w:rsidRDefault="0018337F" w:rsidP="00035339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Проведення батьківських лекторіїв: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uk-UA"/>
              </w:rPr>
              <w:t>·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у школі: чому діти цькують дітей і що з цим робити;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uk-UA"/>
              </w:rPr>
              <w:t>·</w:t>
            </w:r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Жертва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у дитячому колективі. Як навчити школяра протидіяти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;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uk-UA"/>
              </w:rPr>
              <w:t>·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</w:t>
            </w:r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Мова знущання: як відрізнити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булінг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від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стьобу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?;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uk-UA"/>
              </w:rPr>
              <w:t>·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  </w:t>
            </w:r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Проблема </w:t>
            </w:r>
            <w:proofErr w:type="spellStart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булінгу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очима підлітка;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uk-UA"/>
              </w:rPr>
              <w:t>·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uk-UA"/>
              </w:rPr>
              <w:t>  </w:t>
            </w:r>
            <w:r w:rsidRPr="001B75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Психологічне та фізичне насильство у школі. Хто має відповідати за законом?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uk-UA"/>
              </w:rPr>
              <w:t>·</w:t>
            </w: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«Виховання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дітей у сім’ї без фізичного покарання: данина моді чи наріжний камінь родинної педагогіки»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“Агресивна поведінка підлітків. Батьківський авторитет”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.Круглий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 xml:space="preserve"> стіл « Ну в кого він такий»</w:t>
            </w:r>
          </w:p>
          <w:p w:rsidR="0018337F" w:rsidRPr="001B75D7" w:rsidRDefault="0018337F" w:rsidP="001B75D7">
            <w:pPr>
              <w:spacing w:after="0" w:line="240" w:lineRule="auto"/>
              <w:ind w:left="76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.Інтерактивне</w:t>
            </w:r>
            <w:proofErr w:type="spellEnd"/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заняття «Як навчити дітей безпеці в Інтернеті»</w:t>
            </w:r>
          </w:p>
        </w:tc>
        <w:tc>
          <w:tcPr>
            <w:tcW w:w="1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впродовж року</w:t>
            </w:r>
          </w:p>
          <w:p w:rsidR="0018337F" w:rsidRPr="001B75D7" w:rsidRDefault="0018337F" w:rsidP="001B75D7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1B7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  <w:p w:rsidR="0018337F" w:rsidRPr="001B75D7" w:rsidRDefault="0018337F" w:rsidP="001B75D7">
            <w:pPr>
              <w:spacing w:after="0" w:line="240" w:lineRule="auto"/>
              <w:ind w:left="425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</w:p>
          <w:p w:rsidR="0018337F" w:rsidRPr="001B75D7" w:rsidRDefault="0018337F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</w:p>
          <w:p w:rsidR="0018337F" w:rsidRPr="001B75D7" w:rsidRDefault="0018337F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Н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ВР</w:t>
            </w:r>
          </w:p>
          <w:p w:rsidR="0018337F" w:rsidRPr="001B75D7" w:rsidRDefault="0018337F" w:rsidP="001B75D7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br/>
            </w: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0C0C9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</w:p>
          <w:p w:rsidR="0018337F" w:rsidRPr="001B75D7" w:rsidRDefault="0018337F" w:rsidP="001B75D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18337F" w:rsidRPr="001B75D7" w:rsidRDefault="0018337F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18337F" w:rsidRPr="001B75D7" w:rsidRDefault="0018337F" w:rsidP="001B75D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035339" w:rsidRPr="001B75D7" w:rsidTr="00035339">
        <w:trPr>
          <w:trHeight w:val="845"/>
        </w:trPr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035339" w:rsidRPr="001B75D7" w:rsidRDefault="00035339" w:rsidP="004212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035339" w:rsidRPr="001B75D7" w:rsidRDefault="00035339" w:rsidP="004212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</w:tcPr>
          <w:p w:rsidR="00035339" w:rsidRPr="001B75D7" w:rsidRDefault="00035339" w:rsidP="00421290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4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10" w:type="dxa"/>
            </w:tcMar>
            <w:hideMark/>
          </w:tcPr>
          <w:p w:rsidR="00035339" w:rsidRPr="001B75D7" w:rsidRDefault="00035339" w:rsidP="00421290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Психологічне консультування батьків з питань взаємин батьків з дітьми, щодо захисту прав та інтересів дітей, ненасильницьких методів виховання</w:t>
            </w:r>
          </w:p>
        </w:tc>
        <w:tc>
          <w:tcPr>
            <w:tcW w:w="1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5339" w:rsidRPr="001B75D7" w:rsidRDefault="00035339" w:rsidP="0042129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  <w:p w:rsidR="00035339" w:rsidRPr="001B75D7" w:rsidRDefault="00035339" w:rsidP="00421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</w:tcMar>
            <w:hideMark/>
          </w:tcPr>
          <w:p w:rsidR="00035339" w:rsidRPr="001B75D7" w:rsidRDefault="00035339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  <w:p w:rsidR="00035339" w:rsidRPr="001B75D7" w:rsidRDefault="00035339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психолог</w:t>
            </w:r>
          </w:p>
          <w:p w:rsidR="00035339" w:rsidRPr="001B75D7" w:rsidRDefault="00035339" w:rsidP="000353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</w:pP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Н</w:t>
            </w:r>
            <w:r w:rsidRPr="001B75D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ВР</w:t>
            </w:r>
          </w:p>
        </w:tc>
        <w:tc>
          <w:tcPr>
            <w:tcW w:w="59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:rsidR="00035339" w:rsidRPr="001B75D7" w:rsidRDefault="00035339" w:rsidP="001B75D7">
            <w:pPr>
              <w:spacing w:line="27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AD72D8" w:rsidRDefault="00AD72D8"/>
    <w:sectPr w:rsidR="00AD72D8" w:rsidSect="009F66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346"/>
    <w:multiLevelType w:val="multilevel"/>
    <w:tmpl w:val="13F2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427396"/>
    <w:multiLevelType w:val="multilevel"/>
    <w:tmpl w:val="36DC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76307F"/>
    <w:multiLevelType w:val="multilevel"/>
    <w:tmpl w:val="6EAA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480E1F"/>
    <w:multiLevelType w:val="hybridMultilevel"/>
    <w:tmpl w:val="6A48C4C4"/>
    <w:lvl w:ilvl="0" w:tplc="124094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51596"/>
    <w:multiLevelType w:val="multilevel"/>
    <w:tmpl w:val="8AB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781E90"/>
    <w:multiLevelType w:val="hybridMultilevel"/>
    <w:tmpl w:val="96221712"/>
    <w:lvl w:ilvl="0" w:tplc="60A05A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40417"/>
    <w:multiLevelType w:val="multilevel"/>
    <w:tmpl w:val="3E50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1418FE"/>
    <w:multiLevelType w:val="hybridMultilevel"/>
    <w:tmpl w:val="5EA2BF76"/>
    <w:lvl w:ilvl="0" w:tplc="4B3A53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1265"/>
    <w:rsid w:val="00035339"/>
    <w:rsid w:val="00053B18"/>
    <w:rsid w:val="000C0C9C"/>
    <w:rsid w:val="000C5C59"/>
    <w:rsid w:val="00136DD8"/>
    <w:rsid w:val="0018337F"/>
    <w:rsid w:val="001B75D7"/>
    <w:rsid w:val="00226EE3"/>
    <w:rsid w:val="003225DF"/>
    <w:rsid w:val="003F72F2"/>
    <w:rsid w:val="004360A6"/>
    <w:rsid w:val="0049665E"/>
    <w:rsid w:val="00505A1A"/>
    <w:rsid w:val="0056071C"/>
    <w:rsid w:val="007D2440"/>
    <w:rsid w:val="008453E2"/>
    <w:rsid w:val="009F66C9"/>
    <w:rsid w:val="00A8258A"/>
    <w:rsid w:val="00AD72D8"/>
    <w:rsid w:val="00B64066"/>
    <w:rsid w:val="00BF7A3C"/>
    <w:rsid w:val="00CC0828"/>
    <w:rsid w:val="00CE1265"/>
    <w:rsid w:val="00D5696F"/>
    <w:rsid w:val="00E71293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F2"/>
    <w:pPr>
      <w:ind w:left="720"/>
      <w:contextualSpacing/>
    </w:pPr>
  </w:style>
  <w:style w:type="paragraph" w:customStyle="1" w:styleId="BodyText21">
    <w:name w:val="Body Text 21"/>
    <w:basedOn w:val="a"/>
    <w:rsid w:val="0003533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03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5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258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899">
          <w:marLeft w:val="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380978243875</dc:creator>
  <cp:keywords/>
  <dc:description/>
  <cp:lastModifiedBy>Пользователь</cp:lastModifiedBy>
  <cp:revision>17</cp:revision>
  <dcterms:created xsi:type="dcterms:W3CDTF">2026-04-22T07:42:00Z</dcterms:created>
  <dcterms:modified xsi:type="dcterms:W3CDTF">2026-04-27T18:54:00Z</dcterms:modified>
</cp:coreProperties>
</file>