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83D" w:rsidRPr="00AC683D" w:rsidRDefault="00AC683D" w:rsidP="00AC683D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C683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Pr="00AC683D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F94E598" wp14:editId="7E38B4E8">
            <wp:extent cx="380365" cy="570865"/>
            <wp:effectExtent l="0" t="0" r="635" b="635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83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 xml:space="preserve">                                           </w:t>
      </w:r>
      <w:r w:rsidRPr="00AC6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ТЕЛЬЧІВСЬКА ГІМНАЗІЯ</w:t>
      </w: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КОЛКІВСЬКОЇ СЕЛИЩНОЇ РАДИ ВОЛИНСЬКОЇ ОБЛАСТІ</w:t>
      </w: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вул. Шкільна, 11, с. </w:t>
      </w:r>
      <w:proofErr w:type="spellStart"/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Тельчі</w:t>
      </w:r>
      <w:proofErr w:type="spellEnd"/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>, 44655, тел./факс  (03376) 9-70-61,</w:t>
      </w: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spellStart"/>
      <w:r w:rsidRPr="00AC683D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mail</w:t>
      </w:r>
      <w:proofErr w:type="spellEnd"/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7" w:history="1">
        <w:r w:rsidRPr="00AC68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telchivskazos</w:t>
        </w:r>
        <w:r w:rsidRPr="00AC68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AC68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ukr</w:t>
        </w:r>
        <w:r w:rsidRPr="00AC68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AC68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net</w:t>
        </w:r>
        <w:proofErr w:type="spellEnd"/>
      </w:hyperlink>
      <w:r w:rsidRPr="00AC68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Код ЄДРПОУ 25086250</w:t>
      </w: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683D" w:rsidRPr="00AC683D" w:rsidRDefault="00AC683D" w:rsidP="00AC6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83D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 xml:space="preserve">  </w:t>
      </w:r>
      <w:r w:rsidRPr="00AC683D">
        <w:rPr>
          <w:rFonts w:ascii="Times New Roman" w:eastAsia="Times New Roman" w:hAnsi="Times New Roman" w:cs="Times New Roman"/>
          <w:b/>
          <w:bCs/>
          <w:spacing w:val="-5"/>
          <w:sz w:val="32"/>
          <w:lang w:val="ru-RU" w:eastAsia="ru-RU"/>
        </w:rPr>
        <w:t>НАКАЗ</w:t>
      </w:r>
    </w:p>
    <w:p w:rsidR="00AC683D" w:rsidRPr="00AC683D" w:rsidRDefault="00AC683D" w:rsidP="00AC683D">
      <w:pPr>
        <w:shd w:val="clear" w:color="auto" w:fill="FFFFFF"/>
        <w:ind w:right="10"/>
        <w:contextualSpacing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  <w:r w:rsidRPr="00AC683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         </w:t>
      </w:r>
    </w:p>
    <w:p w:rsidR="00AC683D" w:rsidRDefault="00890E06" w:rsidP="00AC683D">
      <w:pPr>
        <w:shd w:val="clear" w:color="auto" w:fill="FFFFFF"/>
        <w:ind w:right="10"/>
        <w:contextualSpacing/>
        <w:rPr>
          <w:rFonts w:ascii="Times New Roman" w:eastAsia="Times New Roman" w:hAnsi="Times New Roman" w:cs="Times New Roman"/>
          <w:b/>
          <w:bCs/>
          <w:spacing w:val="-5"/>
          <w:sz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 </w:t>
      </w:r>
      <w:r w:rsidR="00AC683D" w:rsidRPr="00AC683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</w:t>
      </w:r>
      <w:r w:rsidR="00B82E15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02</w:t>
      </w:r>
      <w:r w:rsidR="00312FB9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 вересня </w:t>
      </w:r>
      <w:r w:rsidR="00AC683D" w:rsidRPr="00AC683D">
        <w:rPr>
          <w:rFonts w:ascii="Times New Roman" w:eastAsia="Times New Roman" w:hAnsi="Times New Roman" w:cs="Times New Roman"/>
          <w:b/>
          <w:bCs/>
          <w:spacing w:val="-5"/>
          <w:sz w:val="32"/>
          <w:lang w:eastAsia="ru-RU"/>
        </w:rPr>
        <w:t xml:space="preserve">  </w:t>
      </w:r>
      <w:r w:rsidR="00AC683D" w:rsidRPr="00AC683D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2</w:t>
      </w:r>
      <w:r w:rsidR="00B82E1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026</w:t>
      </w:r>
      <w:r w:rsidR="00AC683D" w:rsidRPr="00AC683D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 xml:space="preserve"> року                </w:t>
      </w:r>
      <w:r w:rsidR="00AC683D" w:rsidRPr="00AC68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 </w:t>
      </w:r>
      <w:r w:rsidR="00AC683D" w:rsidRPr="00AC683D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с. </w:t>
      </w:r>
      <w:proofErr w:type="spellStart"/>
      <w:r w:rsidR="00AC683D" w:rsidRPr="00AC683D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Тельчі</w:t>
      </w:r>
      <w:proofErr w:type="spellEnd"/>
      <w:r w:rsidR="00AC683D" w:rsidRPr="00AC68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C683D"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82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12FB9" w:rsidRPr="00AC68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B82E1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43</w:t>
      </w:r>
      <w:r w:rsidR="00312F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-од</w:t>
      </w:r>
      <w:r w:rsidR="00AC683D"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AC683D" w:rsidRDefault="00AC683D" w:rsidP="00AC683D">
      <w:pPr>
        <w:shd w:val="clear" w:color="auto" w:fill="FFFFFF"/>
        <w:spacing w:after="0"/>
        <w:ind w:right="1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AC683D" w:rsidRPr="00AC683D" w:rsidRDefault="00AC683D" w:rsidP="00AC683D">
      <w:pPr>
        <w:shd w:val="clear" w:color="auto" w:fill="FFFFFF"/>
        <w:spacing w:after="0"/>
        <w:ind w:right="10"/>
        <w:contextualSpacing/>
        <w:rPr>
          <w:rFonts w:ascii="Times New Roman" w:eastAsia="Times New Roman" w:hAnsi="Times New Roman" w:cs="Times New Roman"/>
          <w:b/>
          <w:bCs/>
          <w:spacing w:val="-5"/>
          <w:sz w:val="32"/>
          <w:lang w:val="ru-RU" w:eastAsia="ru-RU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Про</w:t>
      </w: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щорічного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AC683D" w:rsidRPr="00AC683D" w:rsidRDefault="00AC683D" w:rsidP="00AC68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якості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напрямом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Освітнє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AC683D" w:rsidRPr="00AC683D" w:rsidRDefault="00AC683D" w:rsidP="00AC68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середовище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закладу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</w:t>
      </w:r>
    </w:p>
    <w:p w:rsidR="00AC683D" w:rsidRPr="00AC683D" w:rsidRDefault="00AC683D" w:rsidP="00AC683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у 202</w:t>
      </w:r>
      <w:r w:rsidR="00B82E15">
        <w:rPr>
          <w:rFonts w:ascii="Times New Roman" w:eastAsia="Calibri" w:hAnsi="Times New Roman" w:cs="Times New Roman"/>
          <w:sz w:val="28"/>
          <w:szCs w:val="28"/>
        </w:rPr>
        <w:t>6</w:t>
      </w: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/202</w:t>
      </w:r>
      <w:r w:rsidR="00B82E15">
        <w:rPr>
          <w:rFonts w:ascii="Times New Roman" w:eastAsia="Calibri" w:hAnsi="Times New Roman" w:cs="Times New Roman"/>
          <w:sz w:val="28"/>
          <w:szCs w:val="28"/>
        </w:rPr>
        <w:t>7</w:t>
      </w: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навчальному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році</w:t>
      </w:r>
      <w:proofErr w:type="spellEnd"/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C683D">
        <w:rPr>
          <w:rFonts w:ascii="Times New Roman" w:eastAsia="Calibri" w:hAnsi="Times New Roman" w:cs="Times New Roman"/>
          <w:sz w:val="16"/>
          <w:szCs w:val="16"/>
        </w:rPr>
        <w:t xml:space="preserve">               </w:t>
      </w:r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виконання ст. 41, 67 Закону України 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«Про освіту», Законів України «Про повну загальну середню освіту», нормативно-правових актів Міністерства освіти і науки України до початку 2022/2023 навчального року, Концепції «Нова українська школа»,  б</w:t>
      </w:r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еручи до уваги наказ Міністерства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овіти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 науки України від 09.01.2019 № 17 «Про затвердження Порядку проведення інституційного аудиту закладів загальної середньої освіти», зареєстрованого в Міністерстві юстиції України 12.03.2019 № 250/33221 (зі змінами, внесеними згідно з Наказом Міністерства освіти і науки № 127 від 04.02.2020),  Листа Державної служби якості освіти України від 18.01.2021 р. №01/01-22-74 «Щодо методичних рекомендацій з питань формування внутрішньої системи забезпечення якості освіти у закладах загальної середньої, дошкільної та позашкільної освіти», ріш</w:t>
      </w:r>
      <w:r w:rsidR="00B82E1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ення педагогічної ради №1 від 28.08.2026</w:t>
      </w:r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р. «Про затвердження Положення про внутрішню систему забезпечення якості освіти» та з метою пошуку шляхів вдосконалення освітньої діяльності в процесі розбудови внутрішньої системи забезпечення якості освіти, проведення оцінювання якості освітньої діяльності закладу освіти, приведення освітнього та управлінського процесів у відповідність до вимог законодавства</w:t>
      </w:r>
      <w:r w:rsidR="00B82E1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AC683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u-RU"/>
        </w:rPr>
        <w:t>НАКАЗУЮ:</w:t>
      </w: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1. Провести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якості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освітньої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за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напрямом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Освітнє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середовище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закладу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освіти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».</w:t>
      </w:r>
    </w:p>
    <w:p w:rsidR="00AC683D" w:rsidRPr="00AC683D" w:rsidRDefault="00AC683D" w:rsidP="00AC683D">
      <w:pPr>
        <w:spacing w:after="160" w:line="240" w:lineRule="auto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Термін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: з 05.09.202</w:t>
      </w:r>
      <w:r w:rsidR="00B82E1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B82E1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по 30.05.2027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р.</w:t>
      </w:r>
    </w:p>
    <w:p w:rsidR="00AC683D" w:rsidRPr="00AC683D" w:rsidRDefault="00AC683D" w:rsidP="00AC68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Призначити відповідальною за проведення </w:t>
      </w:r>
      <w:proofErr w:type="spellStart"/>
      <w:r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AC6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освітнього середовища керівника та координатора робочої групи Костючик Ніну Арсенівну.</w:t>
      </w: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3. Затвердити відповідальних осіб зі складу робочої комісії за проведення вивчення та оцінювання якості освіти за напрямом «Освітнє середовище закладу освіти», враховуючи перелік вимог/правил та критеріїв оцінювання, які </w:t>
      </w:r>
      <w:r w:rsidRPr="00AC683D">
        <w:rPr>
          <w:rFonts w:ascii="Times New Roman" w:eastAsia="Calibri" w:hAnsi="Times New Roman" w:cs="Times New Roman"/>
          <w:sz w:val="28"/>
          <w:szCs w:val="28"/>
        </w:rPr>
        <w:lastRenderedPageBreak/>
        <w:t>визначені у Методичних рекомендаціях «Внутрішня система забезпечення якості освіти: Абетка для директора» (с.35-86), а саме:</w:t>
      </w: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1"/>
        <w:gridCol w:w="4590"/>
        <w:gridCol w:w="2990"/>
      </w:tblGrid>
      <w:tr w:rsidR="00AC683D" w:rsidRPr="00AC683D" w:rsidTr="00AC683D"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Вимога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/правило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Критерії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оцінювання</w:t>
            </w:r>
            <w:proofErr w:type="spellEnd"/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Відпові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дальний</w:t>
            </w:r>
            <w:proofErr w:type="spellEnd"/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/посада</w:t>
            </w:r>
          </w:p>
        </w:tc>
      </w:tr>
      <w:tr w:rsidR="00AC683D" w:rsidRPr="00AC683D" w:rsidTr="00AC21F0">
        <w:trPr>
          <w:trHeight w:val="1194"/>
        </w:trPr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1.1.Забезпечення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комфортних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безпечних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умов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</w:t>
            </w:r>
            <w:proofErr w:type="spellEnd"/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1.1.1.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Приміщення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територія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є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безпечними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комфортними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Майстер Г.В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  <w:p w:rsidR="00AC683D" w:rsidRPr="00AC683D" w:rsidRDefault="00AC683D" w:rsidP="00AC683D">
            <w:pPr>
              <w:tabs>
                <w:tab w:val="left" w:pos="714"/>
              </w:tabs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Директор</w:t>
            </w:r>
          </w:p>
        </w:tc>
      </w:tr>
      <w:tr w:rsidR="00AC683D" w:rsidRPr="00AC683D" w:rsidTr="00AC21F0">
        <w:trPr>
          <w:trHeight w:val="1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1.1.2. Заклад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забезпечений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навчальними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іншими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приміщеннями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відповідним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обладнанням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необхідні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для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Майстер Г.В.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Директор</w:t>
            </w:r>
          </w:p>
        </w:tc>
      </w:tr>
      <w:tr w:rsidR="00AC683D" w:rsidRPr="00AC683D" w:rsidTr="00AC21F0">
        <w:trPr>
          <w:trHeight w:val="2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1.1.3.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Здобувачі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обізнані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вимогами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життєдіяльності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пожежної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правилами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поведінки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умовах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надзвичайних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ситуацій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дотримуються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з НВР</w:t>
            </w:r>
          </w:p>
        </w:tc>
      </w:tr>
      <w:tr w:rsidR="00AC683D" w:rsidRPr="00AC683D" w:rsidTr="00AC6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1.1.4.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обізнані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 правилами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поведінки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нещасного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випадку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здобувачами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працівниками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закладу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раптового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погіршення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стану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вживають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необхідних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таких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ситуаціях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B82E15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Коржик Л.М.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уповноважена особа з соціальних питань від колективу, вчитель біології</w:t>
            </w:r>
          </w:p>
        </w:tc>
      </w:tr>
      <w:tr w:rsidR="00AC683D" w:rsidRPr="00AC683D" w:rsidTr="00AC683D">
        <w:trPr>
          <w:trHeight w:val="8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1.1.5. 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створюються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харчування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заступник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навчально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виховної роботи</w:t>
            </w:r>
          </w:p>
        </w:tc>
      </w:tr>
      <w:tr w:rsidR="00AC683D" w:rsidRPr="00AC683D" w:rsidTr="00AC6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1.1.6. 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створюються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безпечного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Інтернет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учасників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процесу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формуються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навички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безпечної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поведінки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Інтернеті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B82E15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Миронюк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</w:t>
            </w:r>
            <w:r w:rsidR="00AC683D"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В.</w:t>
            </w:r>
            <w:r w:rsidR="00AC683D"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, вчитель інформатики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C683D" w:rsidRPr="00AC683D" w:rsidTr="00AC6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83D" w:rsidRPr="00AC683D" w:rsidRDefault="00AC683D" w:rsidP="00AC68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1.1.7. 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застосовуються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ідходи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адаптації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інтеграції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процесу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професійної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адаптації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Костючик Н.А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.,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з НВР</w:t>
            </w:r>
          </w:p>
        </w:tc>
      </w:tr>
      <w:tr w:rsidR="00AC683D" w:rsidRPr="00AC683D" w:rsidTr="00AC683D">
        <w:trPr>
          <w:trHeight w:val="2687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1.2.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Створення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середовища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вільного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будь-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яких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форм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дискримінації</w:t>
            </w:r>
            <w:proofErr w:type="spellEnd"/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1.2.1. Заклад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планує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реалізує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діяльність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запобігання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будь-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яким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проявам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дискримінації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бул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інгу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1.2.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Керівник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заступник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керівника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далі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керівництво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) закладу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педагогічні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протидіють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бул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інгу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цькуванню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),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іншому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насильству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дотримуються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порядку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прояви.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Освітнє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середовище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мотивує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оволодіння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ключовими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компетентностями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наскрізними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уміннями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ведення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здорового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способу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життя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У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створено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прості</w:t>
            </w:r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</w:t>
            </w:r>
            <w:proofErr w:type="spellEnd"/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інформаційної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взаємодії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соціально-культурної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комунікації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учасників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процесу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бібліотека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інформаційно-ресурсний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центр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тощо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).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ab/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1.2.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Правила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поведінки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учасників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процесу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закладі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забезпечують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дотримання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етичних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норм,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повагу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ідності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прав і свобод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людини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1.2.6. Керівник та заступник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керівника (далі – керівництво) закладу освіти, педагогічні працівники протидіють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(цькуванню), іншому насильству, дотримуються порядку реагування 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 їх прояви.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2.7.У закладі освіти створено простір інформаційної взаємодії та соціально-культурної комунікації учасників освітнього процесу (бібліотека, інформаційно-ресурсний центр тощо).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Чміль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І.В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.,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психолог закладу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Майстер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Г.В.,</w:t>
            </w:r>
          </w:p>
          <w:p w:rsidR="00AC683D" w:rsidRDefault="00AC683D" w:rsidP="00AC683D">
            <w:pPr>
              <w:tabs>
                <w:tab w:val="left" w:pos="438"/>
              </w:tabs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ab/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Чміль</w:t>
            </w:r>
            <w:proofErr w:type="spellEnd"/>
            <w:proofErr w:type="gram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І.</w:t>
            </w:r>
            <w:proofErr w:type="gram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В.,</w:t>
            </w:r>
          </w:p>
          <w:p w:rsid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заступник директора 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навчально-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виховної</w:t>
            </w:r>
            <w:proofErr w:type="spellEnd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  <w:p w:rsid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психолог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заступник директора 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</w:t>
            </w: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C683D" w:rsidRP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C683D">
              <w:rPr>
                <w:rFonts w:ascii="Times New Roman" w:eastAsia="Calibri" w:hAnsi="Times New Roman" w:cs="Times New Roman"/>
                <w:sz w:val="28"/>
                <w:szCs w:val="28"/>
              </w:rPr>
              <w:t>Майстер Г.В.</w:t>
            </w:r>
            <w:r w:rsidRPr="00AC683D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</w:t>
            </w:r>
          </w:p>
          <w:p w:rsidR="00AC683D" w:rsidRDefault="00AC683D" w:rsidP="00AC683D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Костючик Н.А.</w:t>
            </w:r>
          </w:p>
          <w:p w:rsidR="00AC683D" w:rsidRPr="00AC683D" w:rsidRDefault="00AC683D" w:rsidP="00AC683D">
            <w:pPr>
              <w:spacing w:after="16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Яцук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Г.А.</w:t>
            </w:r>
          </w:p>
        </w:tc>
      </w:tr>
    </w:tbl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683D" w:rsidRPr="00AC683D" w:rsidRDefault="00AC683D" w:rsidP="00AC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C683D" w:rsidRPr="00AC683D" w:rsidRDefault="00AC683D" w:rsidP="00AC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C683D">
        <w:rPr>
          <w:rFonts w:ascii="Times New Roman" w:eastAsia="Calibri" w:hAnsi="Times New Roman" w:cs="Times New Roman"/>
          <w:color w:val="000000"/>
          <w:sz w:val="28"/>
          <w:szCs w:val="28"/>
        </w:rPr>
        <w:t>4. Робочій групі: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4.1. Об’єктивні результати щорічного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якості освіти та якості освітньої діяльності  закладу узагальнювати у відповідності до вимог.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4.2. Для вивчення напряму «Освітнє середовище» важливо чітко визначити індикатори, методи та джерела отримання інформації для кожного критерію, використовуючи, як зразок, схему 1.2. «ВСЗЯО: Абетка директора».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4.3.У процесі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якості освітньої діяльності у закладі використовувати такі методи збору інформації, інструменти та джерела отримання інформації: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- вивчення документації;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- спостереження;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- опитування (анкетування, індивідуальне та групове інтерв’ю, фокус-групи);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- моніторинг за освітнім середовищем (санітарно-гігієнічні умови, стан забезпечення навчальних приміщень, безпека спортивних та ігрових майданчиків, робота їдальні та буфету, вплив середовища на навчальну діяльність тощо);</w:t>
      </w:r>
    </w:p>
    <w:p w:rsidR="00AC683D" w:rsidRPr="00AC683D" w:rsidRDefault="00AC683D" w:rsidP="00AC683D">
      <w:pPr>
        <w:tabs>
          <w:tab w:val="left" w:pos="284"/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- аналіз даних та показників, які впливають на освітню діяльність.</w:t>
      </w:r>
    </w:p>
    <w:p w:rsidR="00AC683D" w:rsidRPr="00AC683D" w:rsidRDefault="00AC683D" w:rsidP="00AC683D">
      <w:pPr>
        <w:tabs>
          <w:tab w:val="left" w:pos="142"/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4.4.Для визначення рівнів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освітнього середовища використовувати чотири рівні: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- високий;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- достатній;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- рівень, що вимагає покращення;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- низький.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4.5. Оцінювати рівень вивчення освітнього середовища за особисто обраним підходом до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>: кількісним, описовим або комбінованим, тобто поєднання кількісного й описового.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4.6.Узагальнену інформацію про проведення вивчення і оцінювання освітнього середовища закладу освіти надавати у паперовому та електронному вигляді у формі звітів, презентацій, схем, таблиць, гістограм тощо.</w:t>
      </w:r>
    </w:p>
    <w:p w:rsidR="00AC683D" w:rsidRPr="00AC683D" w:rsidRDefault="00B82E15" w:rsidP="00AC683D">
      <w:pPr>
        <w:tabs>
          <w:tab w:val="left" w:pos="4425"/>
          <w:tab w:val="left" w:pos="7845"/>
        </w:tabs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Термін: до 07.06.2027</w:t>
      </w:r>
      <w:r w:rsidR="00AC683D" w:rsidRPr="00AC683D">
        <w:rPr>
          <w:rFonts w:ascii="Times New Roman" w:eastAsia="Calibri" w:hAnsi="Times New Roman" w:cs="Times New Roman"/>
          <w:sz w:val="28"/>
          <w:szCs w:val="28"/>
        </w:rPr>
        <w:t xml:space="preserve">р. 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>4.7.Надавати письмові рекомендації та пропозиції щодо вдосконалення діяльності</w:t>
      </w:r>
      <w:r w:rsidR="00AC21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закладу за результатами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та спостереження за освітнім середовищем та розглянути їх на засіданні педагогічної ради.</w:t>
      </w:r>
    </w:p>
    <w:p w:rsidR="00AC683D" w:rsidRPr="00AC683D" w:rsidRDefault="00B82E15" w:rsidP="00AC683D">
      <w:pPr>
        <w:tabs>
          <w:tab w:val="left" w:pos="4425"/>
          <w:tab w:val="left" w:pos="7845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Термін: до 07.06.2027</w:t>
      </w:r>
      <w:r w:rsidR="00AC683D" w:rsidRPr="00AC683D">
        <w:rPr>
          <w:rFonts w:ascii="Times New Roman" w:eastAsia="Calibri" w:hAnsi="Times New Roman" w:cs="Times New Roman"/>
          <w:sz w:val="28"/>
          <w:szCs w:val="28"/>
        </w:rPr>
        <w:t>р</w:t>
      </w:r>
    </w:p>
    <w:p w:rsidR="00AC683D" w:rsidRPr="00AC683D" w:rsidRDefault="00AC683D" w:rsidP="00AC683D">
      <w:pPr>
        <w:tabs>
          <w:tab w:val="left" w:pos="284"/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5.За результатами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підготувати висновки, які будуть складовою щорічного звіту про діяльність закладу освіти та визначити шляхи вдосконалення освітньої діяльності, які стануть частиною річного плану роботи на наступний навчальний рік.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AC21F0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Відп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>. Майстер Г.В., д</w:t>
      </w:r>
      <w:r w:rsidR="00B82E15">
        <w:rPr>
          <w:rFonts w:ascii="Times New Roman" w:eastAsia="Calibri" w:hAnsi="Times New Roman" w:cs="Times New Roman"/>
          <w:sz w:val="28"/>
          <w:szCs w:val="28"/>
        </w:rPr>
        <w:t>иректор;  термін: до 07.06. 2027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р.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6. Виділити у річному плані закладу освіти </w:t>
      </w:r>
      <w:r w:rsidR="00AC21F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82E15">
        <w:rPr>
          <w:rFonts w:ascii="Times New Roman" w:eastAsia="Calibri" w:hAnsi="Times New Roman" w:cs="Times New Roman"/>
          <w:sz w:val="28"/>
          <w:szCs w:val="28"/>
        </w:rPr>
        <w:t>2026/2027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навчальний рік окремий розділ за результатами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як план вдосконалення, врахувавши необхідні критерії та індикатори.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16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Відп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>. Майстер Г.В.,</w:t>
      </w:r>
      <w:r w:rsidR="00B82E15">
        <w:rPr>
          <w:rFonts w:ascii="Times New Roman" w:eastAsia="Calibri" w:hAnsi="Times New Roman" w:cs="Times New Roman"/>
          <w:sz w:val="28"/>
          <w:szCs w:val="28"/>
        </w:rPr>
        <w:t xml:space="preserve"> директор;  термін: червень 2027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р.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7. Звіт за результатами проведеного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відповідного напряму у закладі освіти розміщувати на веб-сайті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Тельчівської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гімназії .</w:t>
      </w:r>
    </w:p>
    <w:p w:rsidR="00AC683D" w:rsidRPr="00AC683D" w:rsidRDefault="00AC683D" w:rsidP="00AC683D">
      <w:pPr>
        <w:tabs>
          <w:tab w:val="left" w:pos="4425"/>
          <w:tab w:val="left" w:pos="784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82E15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proofErr w:type="spellStart"/>
      <w:r w:rsidR="00442263">
        <w:rPr>
          <w:rFonts w:ascii="Times New Roman" w:eastAsia="Calibri" w:hAnsi="Times New Roman" w:cs="Times New Roman"/>
          <w:sz w:val="28"/>
          <w:szCs w:val="28"/>
        </w:rPr>
        <w:t>Миронюк</w:t>
      </w:r>
      <w:proofErr w:type="spellEnd"/>
      <w:r w:rsidR="00442263">
        <w:rPr>
          <w:rFonts w:ascii="Times New Roman" w:eastAsia="Calibri" w:hAnsi="Times New Roman" w:cs="Times New Roman"/>
          <w:sz w:val="28"/>
          <w:szCs w:val="28"/>
        </w:rPr>
        <w:t xml:space="preserve"> М.В.</w:t>
      </w:r>
      <w:r w:rsidRPr="00AC683D">
        <w:rPr>
          <w:rFonts w:ascii="Times New Roman" w:eastAsia="Calibri" w:hAnsi="Times New Roman" w:cs="Times New Roman"/>
          <w:sz w:val="28"/>
          <w:szCs w:val="28"/>
        </w:rPr>
        <w:t>.,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</w:rPr>
        <w:t>відп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</w:rPr>
        <w:t>. за веде</w:t>
      </w:r>
      <w:r w:rsidR="00B82E15">
        <w:rPr>
          <w:rFonts w:ascii="Times New Roman" w:eastAsia="Calibri" w:hAnsi="Times New Roman" w:cs="Times New Roman"/>
          <w:sz w:val="28"/>
          <w:szCs w:val="28"/>
        </w:rPr>
        <w:t>ння сайту;  термін: червень 2027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 р.</w:t>
      </w:r>
    </w:p>
    <w:p w:rsidR="00AC683D" w:rsidRPr="00B82E15" w:rsidRDefault="00AC683D" w:rsidP="00B82E15">
      <w:pPr>
        <w:tabs>
          <w:tab w:val="left" w:pos="4425"/>
          <w:tab w:val="left" w:pos="784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683D">
        <w:rPr>
          <w:rFonts w:ascii="Times New Roman" w:eastAsia="Calibri" w:hAnsi="Times New Roman" w:cs="Times New Roman"/>
          <w:sz w:val="28"/>
          <w:szCs w:val="28"/>
        </w:rPr>
        <w:t xml:space="preserve">даного </w:t>
      </w:r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наказу </w:t>
      </w:r>
      <w:proofErr w:type="spellStart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>залишаю</w:t>
      </w:r>
      <w:proofErr w:type="spellEnd"/>
      <w:r w:rsidRPr="00AC68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 собою.</w:t>
      </w:r>
    </w:p>
    <w:p w:rsidR="00AC683D" w:rsidRPr="00AC683D" w:rsidRDefault="00AC683D" w:rsidP="00AC68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C21F0" w:rsidRPr="00AC683D" w:rsidRDefault="00AC683D" w:rsidP="00AC21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683D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Pr="00AC683D">
        <w:rPr>
          <w:rFonts w:ascii="Times New Roman" w:eastAsia="Times New Roman" w:hAnsi="Times New Roman" w:cs="Times New Roman"/>
          <w:sz w:val="28"/>
          <w:szCs w:val="28"/>
        </w:rPr>
        <w:tab/>
      </w:r>
      <w:r w:rsidRPr="00AC683D">
        <w:rPr>
          <w:rFonts w:ascii="Times New Roman" w:eastAsia="Times New Roman" w:hAnsi="Times New Roman" w:cs="Times New Roman"/>
          <w:sz w:val="28"/>
          <w:szCs w:val="28"/>
        </w:rPr>
        <w:tab/>
      </w:r>
      <w:r w:rsidRPr="00AC683D">
        <w:rPr>
          <w:rFonts w:ascii="Times New Roman" w:eastAsia="Times New Roman" w:hAnsi="Times New Roman" w:cs="Times New Roman"/>
          <w:sz w:val="28"/>
          <w:szCs w:val="28"/>
        </w:rPr>
        <w:tab/>
      </w:r>
      <w:r w:rsidRPr="00AC683D">
        <w:rPr>
          <w:rFonts w:ascii="Times New Roman" w:eastAsia="Times New Roman" w:hAnsi="Times New Roman" w:cs="Times New Roman"/>
          <w:sz w:val="28"/>
          <w:szCs w:val="28"/>
        </w:rPr>
        <w:tab/>
      </w:r>
      <w:r w:rsidR="00B82E15">
        <w:rPr>
          <w:rFonts w:ascii="Times New Roman" w:eastAsia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25pt;height:75.75pt">
            <v:imagedata r:id="rId8" o:title="ПЕЧАТКА ПІДПИС"/>
          </v:shape>
        </w:pict>
      </w:r>
      <w:r w:rsidRPr="00AC683D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AC21F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C21F0" w:rsidRPr="00AC683D">
        <w:rPr>
          <w:rFonts w:ascii="Times New Roman" w:eastAsia="Times New Roman" w:hAnsi="Times New Roman" w:cs="Times New Roman"/>
          <w:sz w:val="28"/>
          <w:szCs w:val="28"/>
        </w:rPr>
        <w:t>Галина МАЙСТЕР</w:t>
      </w:r>
    </w:p>
    <w:p w:rsidR="00AC683D" w:rsidRPr="00AC683D" w:rsidRDefault="00AC683D" w:rsidP="00AC6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683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</w:p>
    <w:p w:rsidR="00AC683D" w:rsidRPr="00AC683D" w:rsidRDefault="00AC683D" w:rsidP="00AC6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83D" w:rsidRDefault="00AC683D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Pr="00AC683D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83D" w:rsidRPr="00AC683D" w:rsidRDefault="00AC683D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83D" w:rsidRPr="00AC683D" w:rsidRDefault="00AC683D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83D" w:rsidRDefault="00AC683D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21F0" w:rsidRDefault="00AC21F0" w:rsidP="00AC683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83D" w:rsidRPr="00AC683D" w:rsidRDefault="00AC683D" w:rsidP="00AC683D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C6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</w:t>
      </w:r>
      <w:bookmarkStart w:id="0" w:name="_GoBack"/>
      <w:bookmarkEnd w:id="0"/>
      <w:r w:rsidRPr="00AC68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</w:p>
    <w:sectPr w:rsidR="00AC683D" w:rsidRPr="00AC68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779"/>
    <w:rsid w:val="000161F0"/>
    <w:rsid w:val="00312FB9"/>
    <w:rsid w:val="00442263"/>
    <w:rsid w:val="00890E06"/>
    <w:rsid w:val="00985779"/>
    <w:rsid w:val="00AC21F0"/>
    <w:rsid w:val="00AC683D"/>
    <w:rsid w:val="00B82E15"/>
    <w:rsid w:val="00D2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3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telchivskazos@ukr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AC052-DEE5-455C-908B-A5A8AA4AE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5298</Words>
  <Characters>3020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7</cp:revision>
  <dcterms:created xsi:type="dcterms:W3CDTF">2024-02-07T07:23:00Z</dcterms:created>
  <dcterms:modified xsi:type="dcterms:W3CDTF">2026-09-21T13:03:00Z</dcterms:modified>
</cp:coreProperties>
</file>